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4436" w:type="dxa"/>
        <w:tblInd w:w="610" w:type="dxa"/>
        <w:tblLayout w:type="fixed"/>
        <w:tblLook w:val="01E0"/>
      </w:tblPr>
      <w:tblGrid>
        <w:gridCol w:w="2402"/>
        <w:gridCol w:w="2599"/>
        <w:gridCol w:w="95"/>
        <w:gridCol w:w="3383"/>
        <w:gridCol w:w="95"/>
        <w:gridCol w:w="2805"/>
        <w:gridCol w:w="92"/>
        <w:gridCol w:w="2965"/>
      </w:tblGrid>
      <w:tr w:rsidR="00096AD5" w:rsidTr="00011620">
        <w:trPr>
          <w:trHeight w:val="546"/>
        </w:trPr>
        <w:tc>
          <w:tcPr>
            <w:tcW w:w="14436" w:type="dxa"/>
            <w:gridSpan w:val="8"/>
            <w:tcBorders>
              <w:top w:val="single" w:sz="8" w:space="0" w:color="000000"/>
              <w:left w:val="single" w:sz="8" w:space="0" w:color="000000"/>
              <w:bottom w:val="single" w:sz="8" w:space="0" w:color="000000"/>
              <w:right w:val="single" w:sz="8" w:space="0" w:color="000000"/>
            </w:tcBorders>
            <w:shd w:val="clear" w:color="auto" w:fill="CCFFCC"/>
          </w:tcPr>
          <w:p w:rsidR="00096AD5" w:rsidRPr="001414AF" w:rsidRDefault="00096AD5" w:rsidP="00011620">
            <w:pPr>
              <w:pStyle w:val="TableParagraph"/>
              <w:spacing w:line="268" w:lineRule="exact"/>
              <w:ind w:left="1143" w:right="1198"/>
              <w:jc w:val="center"/>
              <w:rPr>
                <w:b/>
                <w:bCs/>
                <w:lang w:val="it-IT"/>
              </w:rPr>
            </w:pPr>
            <w:r w:rsidRPr="001414AF">
              <w:rPr>
                <w:b/>
                <w:bCs/>
                <w:lang w:val="it-IT"/>
              </w:rPr>
              <w:t xml:space="preserve">Classe Terza </w:t>
            </w:r>
          </w:p>
          <w:p w:rsidR="00096AD5" w:rsidRPr="001414AF" w:rsidRDefault="00096AD5" w:rsidP="00011620">
            <w:pPr>
              <w:pStyle w:val="TableParagraph"/>
              <w:spacing w:line="268" w:lineRule="exact"/>
              <w:ind w:left="1143" w:right="1198"/>
              <w:jc w:val="center"/>
              <w:rPr>
                <w:b/>
                <w:bCs/>
                <w:lang w:val="it-IT"/>
              </w:rPr>
            </w:pPr>
          </w:p>
          <w:p w:rsidR="00096AD5" w:rsidRPr="001414AF" w:rsidRDefault="009923E4" w:rsidP="00096AD5">
            <w:pPr>
              <w:rPr>
                <w:lang w:val="it-IT"/>
              </w:rPr>
            </w:pPr>
            <w:r w:rsidRPr="001414AF">
              <w:rPr>
                <w:lang w:val="it-IT"/>
              </w:rPr>
              <w:t xml:space="preserve">                                       </w:t>
            </w:r>
            <w:r w:rsidR="00096AD5" w:rsidRPr="001414AF">
              <w:rPr>
                <w:lang w:val="it-IT"/>
              </w:rPr>
              <w:t xml:space="preserve">Conoscere i valori che ispirano gli ordinamenti comunitari e internazionali, nonché i loro compiti e funzioni essenziali </w:t>
            </w:r>
          </w:p>
          <w:p w:rsidR="00096AD5" w:rsidRPr="001414AF" w:rsidRDefault="00096AD5" w:rsidP="00011620">
            <w:pPr>
              <w:pStyle w:val="TableParagraph"/>
              <w:spacing w:line="268" w:lineRule="exact"/>
              <w:ind w:left="1143" w:right="1198"/>
              <w:jc w:val="center"/>
              <w:rPr>
                <w:lang w:val="it-IT"/>
              </w:rPr>
            </w:pPr>
          </w:p>
          <w:p w:rsidR="00096AD5" w:rsidRPr="001414AF" w:rsidRDefault="00096AD5" w:rsidP="00011620">
            <w:pPr>
              <w:pStyle w:val="TableParagraph"/>
              <w:spacing w:line="268" w:lineRule="exact"/>
              <w:ind w:left="1143" w:right="1198"/>
              <w:jc w:val="center"/>
              <w:rPr>
                <w:lang w:val="it-IT"/>
              </w:rPr>
            </w:pPr>
          </w:p>
        </w:tc>
      </w:tr>
      <w:tr w:rsidR="00096AD5" w:rsidTr="00011620">
        <w:trPr>
          <w:trHeight w:val="546"/>
        </w:trPr>
        <w:tc>
          <w:tcPr>
            <w:tcW w:w="2402" w:type="dxa"/>
            <w:tcBorders>
              <w:top w:val="single" w:sz="8" w:space="0" w:color="000000"/>
              <w:left w:val="single" w:sz="8" w:space="0" w:color="000000"/>
              <w:bottom w:val="single" w:sz="8" w:space="0" w:color="000000"/>
              <w:right w:val="single" w:sz="8" w:space="0" w:color="000000"/>
            </w:tcBorders>
            <w:shd w:val="clear" w:color="auto" w:fill="CCFFCC"/>
          </w:tcPr>
          <w:p w:rsidR="00096AD5" w:rsidRDefault="00096AD5" w:rsidP="00011620">
            <w:pPr>
              <w:pStyle w:val="TableParagraph"/>
              <w:spacing w:line="268" w:lineRule="exact"/>
              <w:ind w:left="520"/>
            </w:pPr>
            <w:r>
              <w:t xml:space="preserve">Competenza di Cittadinanza UE  </w:t>
            </w:r>
          </w:p>
        </w:tc>
        <w:tc>
          <w:tcPr>
            <w:tcW w:w="2599" w:type="dxa"/>
            <w:tcBorders>
              <w:top w:val="single" w:sz="8" w:space="0" w:color="000000"/>
              <w:left w:val="single" w:sz="8" w:space="0" w:color="000000"/>
              <w:bottom w:val="single" w:sz="8" w:space="0" w:color="000000"/>
              <w:right w:val="single" w:sz="8" w:space="0" w:color="000000"/>
            </w:tcBorders>
            <w:shd w:val="clear" w:color="auto" w:fill="CCFFCC"/>
          </w:tcPr>
          <w:p w:rsidR="00096AD5" w:rsidRDefault="00096AD5" w:rsidP="00011620">
            <w:pPr>
              <w:pStyle w:val="TableParagraph"/>
              <w:spacing w:line="268" w:lineRule="exact"/>
              <w:ind w:left="180"/>
            </w:pPr>
            <w:r>
              <w:t>Assi concettuali</w:t>
            </w:r>
          </w:p>
        </w:tc>
        <w:tc>
          <w:tcPr>
            <w:tcW w:w="95" w:type="dxa"/>
            <w:tcBorders>
              <w:top w:val="single" w:sz="8" w:space="0" w:color="000000"/>
              <w:left w:val="single" w:sz="8" w:space="0" w:color="000000"/>
              <w:bottom w:val="single" w:sz="8" w:space="0" w:color="000000"/>
            </w:tcBorders>
            <w:shd w:val="clear" w:color="auto" w:fill="CCFFCC"/>
          </w:tcPr>
          <w:p w:rsidR="00096AD5" w:rsidRDefault="00096AD5" w:rsidP="00011620">
            <w:pPr>
              <w:pStyle w:val="TableParagraph"/>
              <w:rPr>
                <w:rFonts w:ascii="Times New Roman"/>
              </w:rPr>
            </w:pPr>
          </w:p>
        </w:tc>
        <w:tc>
          <w:tcPr>
            <w:tcW w:w="3383" w:type="dxa"/>
            <w:tcBorders>
              <w:top w:val="single" w:sz="8" w:space="0" w:color="000000"/>
              <w:bottom w:val="single" w:sz="8" w:space="0" w:color="000000"/>
              <w:right w:val="single" w:sz="8" w:space="0" w:color="000000"/>
            </w:tcBorders>
            <w:shd w:val="clear" w:color="auto" w:fill="CCFFCC"/>
          </w:tcPr>
          <w:p w:rsidR="00096AD5" w:rsidRDefault="00096AD5" w:rsidP="00011620">
            <w:pPr>
              <w:pStyle w:val="TableParagraph"/>
              <w:spacing w:line="268" w:lineRule="exact"/>
              <w:ind w:left="755"/>
            </w:pPr>
            <w:r>
              <w:t>Abilità</w:t>
            </w:r>
          </w:p>
        </w:tc>
        <w:tc>
          <w:tcPr>
            <w:tcW w:w="95" w:type="dxa"/>
            <w:tcBorders>
              <w:top w:val="single" w:sz="8" w:space="0" w:color="000000"/>
              <w:left w:val="single" w:sz="8" w:space="0" w:color="000000"/>
              <w:bottom w:val="single" w:sz="8" w:space="0" w:color="000000"/>
            </w:tcBorders>
            <w:shd w:val="clear" w:color="auto" w:fill="CCFFCC"/>
          </w:tcPr>
          <w:p w:rsidR="00096AD5" w:rsidRDefault="00096AD5" w:rsidP="00011620">
            <w:pPr>
              <w:pStyle w:val="TableParagraph"/>
              <w:rPr>
                <w:rFonts w:ascii="Times New Roman"/>
              </w:rPr>
            </w:pPr>
          </w:p>
        </w:tc>
        <w:tc>
          <w:tcPr>
            <w:tcW w:w="2805" w:type="dxa"/>
            <w:tcBorders>
              <w:top w:val="single" w:sz="8" w:space="0" w:color="000000"/>
              <w:bottom w:val="single" w:sz="8" w:space="0" w:color="000000"/>
              <w:right w:val="single" w:sz="8" w:space="0" w:color="000000"/>
            </w:tcBorders>
            <w:shd w:val="clear" w:color="auto" w:fill="CCFFCC"/>
          </w:tcPr>
          <w:p w:rsidR="00096AD5" w:rsidRDefault="00096AD5" w:rsidP="00011620">
            <w:pPr>
              <w:pStyle w:val="TableParagraph"/>
              <w:spacing w:line="268" w:lineRule="exact"/>
              <w:ind w:left="818"/>
            </w:pPr>
            <w:r>
              <w:t>Conoscenze</w:t>
            </w:r>
          </w:p>
        </w:tc>
        <w:tc>
          <w:tcPr>
            <w:tcW w:w="92" w:type="dxa"/>
            <w:tcBorders>
              <w:top w:val="single" w:sz="8" w:space="0" w:color="000000"/>
              <w:left w:val="single" w:sz="8" w:space="0" w:color="000000"/>
              <w:bottom w:val="single" w:sz="8" w:space="0" w:color="000000"/>
            </w:tcBorders>
            <w:shd w:val="clear" w:color="auto" w:fill="CCFFCC"/>
          </w:tcPr>
          <w:p w:rsidR="00096AD5" w:rsidRDefault="00096AD5" w:rsidP="00011620">
            <w:pPr>
              <w:pStyle w:val="TableParagraph"/>
              <w:rPr>
                <w:rFonts w:ascii="Times New Roman"/>
              </w:rPr>
            </w:pPr>
          </w:p>
        </w:tc>
        <w:tc>
          <w:tcPr>
            <w:tcW w:w="2965" w:type="dxa"/>
            <w:tcBorders>
              <w:top w:val="single" w:sz="8" w:space="0" w:color="000000"/>
              <w:bottom w:val="single" w:sz="8" w:space="0" w:color="000000"/>
              <w:right w:val="single" w:sz="8" w:space="0" w:color="000000"/>
            </w:tcBorders>
            <w:shd w:val="clear" w:color="auto" w:fill="CCFFCC"/>
          </w:tcPr>
          <w:p w:rsidR="00096AD5" w:rsidRDefault="00096AD5" w:rsidP="00011620">
            <w:pPr>
              <w:pStyle w:val="TableParagraph"/>
              <w:spacing w:line="268" w:lineRule="exact"/>
              <w:ind w:left="818"/>
            </w:pPr>
            <w:r>
              <w:t>Nuclei tematici</w:t>
            </w:r>
          </w:p>
        </w:tc>
      </w:tr>
      <w:tr w:rsidR="00096AD5" w:rsidTr="00011620">
        <w:trPr>
          <w:trHeight w:val="285"/>
        </w:trPr>
        <w:tc>
          <w:tcPr>
            <w:tcW w:w="2402" w:type="dxa"/>
            <w:tcBorders>
              <w:top w:val="single" w:sz="8" w:space="0" w:color="000000"/>
              <w:left w:val="single" w:sz="8" w:space="0" w:color="000000"/>
              <w:right w:val="single" w:sz="8" w:space="0" w:color="000000"/>
            </w:tcBorders>
          </w:tcPr>
          <w:p w:rsidR="00096AD5" w:rsidRPr="001D46EA" w:rsidRDefault="00096AD5" w:rsidP="001414AF">
            <w:pPr>
              <w:pStyle w:val="TableParagraph"/>
              <w:spacing w:line="259" w:lineRule="exact"/>
              <w:rPr>
                <w:lang w:val="it-IT"/>
              </w:rPr>
            </w:pPr>
          </w:p>
          <w:p w:rsidR="001414AF" w:rsidRPr="001D46EA" w:rsidRDefault="001414AF" w:rsidP="001414AF">
            <w:pPr>
              <w:pStyle w:val="TableParagraph"/>
              <w:spacing w:line="259" w:lineRule="exact"/>
              <w:rPr>
                <w:lang w:val="it-IT"/>
              </w:rPr>
            </w:pPr>
          </w:p>
          <w:p w:rsidR="001414AF" w:rsidRPr="001D46EA" w:rsidRDefault="001414AF" w:rsidP="001414AF">
            <w:pPr>
              <w:rPr>
                <w:sz w:val="24"/>
                <w:szCs w:val="24"/>
                <w:lang w:val="it-IT"/>
              </w:rPr>
            </w:pPr>
            <w:r w:rsidRPr="001D46EA">
              <w:rPr>
                <w:sz w:val="24"/>
                <w:szCs w:val="24"/>
                <w:lang w:val="it-IT"/>
              </w:rPr>
              <w:t>La competenza personale e sociale.</w:t>
            </w:r>
          </w:p>
          <w:p w:rsidR="001414AF" w:rsidRPr="001D46EA" w:rsidRDefault="001414AF" w:rsidP="001414AF">
            <w:pPr>
              <w:rPr>
                <w:sz w:val="24"/>
                <w:szCs w:val="24"/>
                <w:lang w:val="it-IT"/>
              </w:rPr>
            </w:pPr>
          </w:p>
          <w:p w:rsidR="001414AF" w:rsidRPr="001D46EA" w:rsidRDefault="001414AF" w:rsidP="001414AF">
            <w:pPr>
              <w:rPr>
                <w:lang w:val="it-IT"/>
              </w:rPr>
            </w:pPr>
          </w:p>
          <w:p w:rsidR="001414AF" w:rsidRPr="001D46EA" w:rsidRDefault="001414AF" w:rsidP="001414AF">
            <w:pPr>
              <w:rPr>
                <w:lang w:val="it-IT"/>
              </w:rPr>
            </w:pPr>
          </w:p>
          <w:p w:rsidR="001414AF" w:rsidRPr="001D46EA" w:rsidRDefault="001414AF" w:rsidP="001414AF">
            <w:pPr>
              <w:rPr>
                <w:lang w:val="it-IT"/>
              </w:rPr>
            </w:pPr>
          </w:p>
          <w:p w:rsidR="001414AF" w:rsidRPr="001414AF" w:rsidRDefault="001414AF" w:rsidP="001414AF">
            <w:pPr>
              <w:pStyle w:val="TableParagraph"/>
              <w:spacing w:line="259" w:lineRule="exact"/>
              <w:rPr>
                <w:lang w:val="it-IT"/>
              </w:rPr>
            </w:pPr>
            <w:r w:rsidRPr="001414AF">
              <w:rPr>
                <w:lang w:val="it-IT"/>
              </w:rPr>
              <w:t>Competenza in materia di Cittadinanza.</w:t>
            </w:r>
          </w:p>
        </w:tc>
        <w:tc>
          <w:tcPr>
            <w:tcW w:w="2599" w:type="dxa"/>
            <w:tcBorders>
              <w:top w:val="single" w:sz="8" w:space="0" w:color="000000"/>
              <w:left w:val="single" w:sz="8" w:space="0" w:color="000000"/>
              <w:right w:val="single" w:sz="8" w:space="0" w:color="000000"/>
            </w:tcBorders>
          </w:tcPr>
          <w:p w:rsidR="00096AD5" w:rsidRPr="001414AF" w:rsidRDefault="00096AD5" w:rsidP="00011620">
            <w:pPr>
              <w:rPr>
                <w:b/>
                <w:bCs/>
                <w:lang w:val="it-IT"/>
              </w:rPr>
            </w:pPr>
          </w:p>
          <w:p w:rsidR="00096AD5" w:rsidRPr="001414AF" w:rsidRDefault="00096AD5" w:rsidP="00011620">
            <w:pPr>
              <w:rPr>
                <w:b/>
                <w:bCs/>
                <w:lang w:val="it-IT"/>
              </w:rPr>
            </w:pPr>
          </w:p>
          <w:p w:rsidR="00096AD5" w:rsidRPr="0088597A" w:rsidRDefault="00096AD5" w:rsidP="00011620">
            <w:r w:rsidRPr="001414AF">
              <w:rPr>
                <w:b/>
                <w:bCs/>
                <w:lang w:val="it-IT"/>
              </w:rPr>
              <w:t xml:space="preserve"> </w:t>
            </w:r>
            <w:r w:rsidRPr="00B01040">
              <w:rPr>
                <w:b/>
                <w:bCs/>
                <w:sz w:val="24"/>
                <w:szCs w:val="24"/>
              </w:rPr>
              <w:t xml:space="preserve">Costituzione </w:t>
            </w:r>
          </w:p>
        </w:tc>
        <w:tc>
          <w:tcPr>
            <w:tcW w:w="95" w:type="dxa"/>
            <w:tcBorders>
              <w:top w:val="single" w:sz="8" w:space="0" w:color="000000"/>
              <w:left w:val="single" w:sz="8" w:space="0" w:color="000000"/>
            </w:tcBorders>
          </w:tcPr>
          <w:p w:rsidR="00096AD5" w:rsidRDefault="00096AD5" w:rsidP="00011620">
            <w:pPr>
              <w:pStyle w:val="TableParagraph"/>
              <w:rPr>
                <w:rFonts w:ascii="Times New Roman"/>
                <w:sz w:val="20"/>
              </w:rPr>
            </w:pPr>
          </w:p>
        </w:tc>
        <w:tc>
          <w:tcPr>
            <w:tcW w:w="3383" w:type="dxa"/>
            <w:tcBorders>
              <w:top w:val="single" w:sz="8" w:space="0" w:color="000000"/>
              <w:right w:val="single" w:sz="8" w:space="0" w:color="000000"/>
            </w:tcBorders>
          </w:tcPr>
          <w:p w:rsidR="00096AD5" w:rsidRPr="001414AF" w:rsidRDefault="00096AD5" w:rsidP="009923E4">
            <w:pPr>
              <w:pStyle w:val="Corpodeltesto"/>
              <w:spacing w:line="276" w:lineRule="auto"/>
              <w:ind w:left="112" w:right="254"/>
              <w:rPr>
                <w:lang w:val="it-IT"/>
              </w:rPr>
            </w:pPr>
          </w:p>
          <w:p w:rsidR="008A765D" w:rsidRPr="001414AF" w:rsidRDefault="00096AD5" w:rsidP="009923E4">
            <w:pPr>
              <w:pStyle w:val="TableParagraph"/>
              <w:spacing w:line="276" w:lineRule="auto"/>
              <w:ind w:left="136"/>
              <w:rPr>
                <w:sz w:val="24"/>
                <w:szCs w:val="24"/>
                <w:lang w:val="it-IT"/>
              </w:rPr>
            </w:pPr>
            <w:r w:rsidRPr="001414AF">
              <w:rPr>
                <w:sz w:val="24"/>
                <w:szCs w:val="24"/>
                <w:lang w:val="it-IT"/>
              </w:rPr>
              <w:t xml:space="preserve">Distinguere le differenti fonti normative e la loro gerarchia con particolare riferimento ai Trattati europei e alla loro struttura. </w:t>
            </w:r>
          </w:p>
          <w:p w:rsidR="008A765D" w:rsidRPr="001414AF" w:rsidRDefault="008A765D" w:rsidP="009923E4">
            <w:pPr>
              <w:pStyle w:val="TableParagraph"/>
              <w:spacing w:line="276" w:lineRule="auto"/>
              <w:ind w:left="136"/>
              <w:rPr>
                <w:sz w:val="24"/>
                <w:szCs w:val="24"/>
                <w:lang w:val="it-IT"/>
              </w:rPr>
            </w:pPr>
          </w:p>
          <w:p w:rsidR="008A765D" w:rsidRPr="001414AF" w:rsidRDefault="00096AD5" w:rsidP="009923E4">
            <w:pPr>
              <w:pStyle w:val="TableParagraph"/>
              <w:spacing w:line="276" w:lineRule="auto"/>
              <w:ind w:left="136"/>
              <w:rPr>
                <w:sz w:val="24"/>
                <w:szCs w:val="24"/>
                <w:lang w:val="it-IT"/>
              </w:rPr>
            </w:pPr>
            <w:r w:rsidRPr="001414AF">
              <w:rPr>
                <w:sz w:val="24"/>
                <w:szCs w:val="24"/>
                <w:lang w:val="it-IT"/>
              </w:rPr>
              <w:t xml:space="preserve">Analizzare aspetti e comportamenti delle realtà personali e sociali e confrontarli con i principi comunitari. Individuare il collegamento tra diritto UE e fonti normative con particolare riferimento al settore di riferimento. </w:t>
            </w:r>
          </w:p>
          <w:p w:rsidR="008A765D" w:rsidRPr="001414AF" w:rsidRDefault="008A765D" w:rsidP="009923E4">
            <w:pPr>
              <w:pStyle w:val="TableParagraph"/>
              <w:spacing w:line="276" w:lineRule="auto"/>
              <w:ind w:left="136"/>
              <w:rPr>
                <w:sz w:val="24"/>
                <w:szCs w:val="24"/>
                <w:lang w:val="it-IT"/>
              </w:rPr>
            </w:pPr>
          </w:p>
          <w:p w:rsidR="00096AD5" w:rsidRPr="001414AF" w:rsidRDefault="00096AD5" w:rsidP="009923E4">
            <w:pPr>
              <w:pStyle w:val="TableParagraph"/>
              <w:spacing w:line="276" w:lineRule="auto"/>
              <w:ind w:left="136"/>
              <w:rPr>
                <w:sz w:val="24"/>
                <w:szCs w:val="24"/>
                <w:lang w:val="it-IT"/>
              </w:rPr>
            </w:pPr>
            <w:r w:rsidRPr="001414AF">
              <w:rPr>
                <w:sz w:val="24"/>
                <w:szCs w:val="24"/>
                <w:lang w:val="it-IT"/>
              </w:rPr>
              <w:t>Distinguere i diversi tipi di libertà</w:t>
            </w:r>
          </w:p>
        </w:tc>
        <w:tc>
          <w:tcPr>
            <w:tcW w:w="95" w:type="dxa"/>
            <w:tcBorders>
              <w:top w:val="single" w:sz="8" w:space="0" w:color="000000"/>
              <w:left w:val="single" w:sz="8" w:space="0" w:color="000000"/>
            </w:tcBorders>
          </w:tcPr>
          <w:p w:rsidR="00096AD5" w:rsidRPr="001414AF" w:rsidRDefault="00096AD5" w:rsidP="00011620">
            <w:pPr>
              <w:pStyle w:val="TableParagraph"/>
              <w:rPr>
                <w:rFonts w:ascii="Times New Roman"/>
                <w:sz w:val="20"/>
                <w:lang w:val="it-IT"/>
              </w:rPr>
            </w:pPr>
          </w:p>
        </w:tc>
        <w:tc>
          <w:tcPr>
            <w:tcW w:w="2805" w:type="dxa"/>
            <w:tcBorders>
              <w:top w:val="single" w:sz="8" w:space="0" w:color="000000"/>
              <w:right w:val="single" w:sz="8" w:space="0" w:color="000000"/>
            </w:tcBorders>
          </w:tcPr>
          <w:p w:rsidR="00096AD5" w:rsidRPr="001414AF" w:rsidRDefault="00096AD5" w:rsidP="00011620">
            <w:pPr>
              <w:pStyle w:val="TableParagraph"/>
              <w:spacing w:line="261" w:lineRule="exact"/>
              <w:ind w:left="138"/>
              <w:rPr>
                <w:lang w:val="it-IT"/>
              </w:rPr>
            </w:pPr>
            <w:r w:rsidRPr="001414AF">
              <w:rPr>
                <w:lang w:val="it-IT"/>
              </w:rPr>
              <w:t xml:space="preserve"> </w:t>
            </w:r>
          </w:p>
          <w:p w:rsidR="0083390C" w:rsidRPr="001414AF" w:rsidRDefault="008A765D" w:rsidP="00011620">
            <w:pPr>
              <w:rPr>
                <w:sz w:val="24"/>
                <w:szCs w:val="24"/>
                <w:lang w:val="it-IT"/>
              </w:rPr>
            </w:pPr>
            <w:r w:rsidRPr="001414AF">
              <w:rPr>
                <w:sz w:val="24"/>
                <w:szCs w:val="24"/>
                <w:lang w:val="it-IT"/>
              </w:rPr>
              <w:t xml:space="preserve"> La nascita dell’Unione Europea. </w:t>
            </w:r>
          </w:p>
          <w:p w:rsidR="0083390C" w:rsidRPr="001414AF" w:rsidRDefault="0083390C" w:rsidP="00011620">
            <w:pPr>
              <w:rPr>
                <w:sz w:val="24"/>
                <w:szCs w:val="24"/>
                <w:lang w:val="it-IT"/>
              </w:rPr>
            </w:pPr>
          </w:p>
          <w:p w:rsidR="00096AD5" w:rsidRPr="001414AF" w:rsidRDefault="008A765D" w:rsidP="00011620">
            <w:pPr>
              <w:rPr>
                <w:sz w:val="24"/>
                <w:szCs w:val="24"/>
                <w:lang w:val="it-IT"/>
              </w:rPr>
            </w:pPr>
            <w:r w:rsidRPr="001414AF">
              <w:rPr>
                <w:sz w:val="24"/>
                <w:szCs w:val="24"/>
                <w:lang w:val="it-IT"/>
              </w:rPr>
              <w:t>Competenze dell’Unione Europea</w:t>
            </w:r>
          </w:p>
          <w:p w:rsidR="00096AD5" w:rsidRPr="001414AF" w:rsidRDefault="00096AD5" w:rsidP="00011620">
            <w:pPr>
              <w:rPr>
                <w:sz w:val="24"/>
                <w:szCs w:val="24"/>
                <w:lang w:val="it-IT"/>
              </w:rPr>
            </w:pPr>
          </w:p>
          <w:p w:rsidR="00096AD5" w:rsidRPr="001414AF" w:rsidRDefault="00096AD5" w:rsidP="00011620">
            <w:pPr>
              <w:rPr>
                <w:lang w:val="it-IT"/>
              </w:rPr>
            </w:pPr>
          </w:p>
          <w:p w:rsidR="00096AD5" w:rsidRPr="001414AF" w:rsidRDefault="00096AD5" w:rsidP="00011620">
            <w:pPr>
              <w:rPr>
                <w:lang w:val="it-IT"/>
              </w:rPr>
            </w:pPr>
          </w:p>
          <w:p w:rsidR="00096AD5" w:rsidRPr="001414AF" w:rsidRDefault="00096AD5" w:rsidP="00011620">
            <w:pPr>
              <w:rPr>
                <w:lang w:val="it-IT"/>
              </w:rPr>
            </w:pPr>
          </w:p>
        </w:tc>
        <w:tc>
          <w:tcPr>
            <w:tcW w:w="92" w:type="dxa"/>
            <w:tcBorders>
              <w:top w:val="single" w:sz="8" w:space="0" w:color="000000"/>
              <w:left w:val="single" w:sz="8" w:space="0" w:color="000000"/>
            </w:tcBorders>
          </w:tcPr>
          <w:p w:rsidR="00096AD5" w:rsidRPr="001414AF" w:rsidRDefault="00096AD5" w:rsidP="00011620">
            <w:pPr>
              <w:pStyle w:val="TableParagraph"/>
              <w:rPr>
                <w:rFonts w:ascii="Times New Roman"/>
                <w:sz w:val="20"/>
                <w:lang w:val="it-IT"/>
              </w:rPr>
            </w:pPr>
          </w:p>
        </w:tc>
        <w:tc>
          <w:tcPr>
            <w:tcW w:w="2965" w:type="dxa"/>
            <w:tcBorders>
              <w:top w:val="single" w:sz="8" w:space="0" w:color="000000"/>
              <w:right w:val="single" w:sz="8" w:space="0" w:color="000000"/>
            </w:tcBorders>
          </w:tcPr>
          <w:p w:rsidR="00096AD5" w:rsidRPr="001414AF" w:rsidRDefault="00096AD5" w:rsidP="00011620">
            <w:pPr>
              <w:pStyle w:val="Corpodeltesto"/>
              <w:spacing w:line="276" w:lineRule="auto"/>
              <w:ind w:right="333"/>
              <w:rPr>
                <w:lang w:val="it-IT"/>
              </w:rPr>
            </w:pPr>
          </w:p>
          <w:p w:rsidR="00096AD5" w:rsidRPr="00B01040" w:rsidRDefault="00096AD5" w:rsidP="00011620">
            <w:pPr>
              <w:pStyle w:val="Corpodeltesto"/>
              <w:spacing w:line="276" w:lineRule="auto"/>
              <w:ind w:right="333"/>
            </w:pPr>
            <w:r w:rsidRPr="00B04904">
              <w:t>Costituzione</w:t>
            </w:r>
            <w:r w:rsidRPr="00B01040">
              <w:t xml:space="preserve">, </w:t>
            </w:r>
            <w:proofErr w:type="spellStart"/>
            <w:r w:rsidRPr="00B01040">
              <w:t>legalità</w:t>
            </w:r>
            <w:proofErr w:type="spellEnd"/>
            <w:r w:rsidRPr="00B01040">
              <w:t>,</w:t>
            </w:r>
            <w:r>
              <w:t xml:space="preserve"> </w:t>
            </w:r>
          </w:p>
          <w:p w:rsidR="00096AD5" w:rsidRPr="00B04904" w:rsidRDefault="00096AD5" w:rsidP="00011620">
            <w:r w:rsidRPr="00B01040">
              <w:rPr>
                <w:sz w:val="24"/>
                <w:szCs w:val="24"/>
              </w:rPr>
              <w:t>solidarietà</w:t>
            </w:r>
            <w:r w:rsidR="001D46EA">
              <w:rPr>
                <w:sz w:val="24"/>
                <w:szCs w:val="24"/>
              </w:rPr>
              <w:t>.</w:t>
            </w:r>
          </w:p>
        </w:tc>
      </w:tr>
      <w:tr w:rsidR="00096AD5" w:rsidTr="00011620">
        <w:trPr>
          <w:trHeight w:val="265"/>
        </w:trPr>
        <w:tc>
          <w:tcPr>
            <w:tcW w:w="2402" w:type="dxa"/>
            <w:tcBorders>
              <w:left w:val="single" w:sz="8" w:space="0" w:color="000000"/>
              <w:right w:val="single" w:sz="8" w:space="0" w:color="000000"/>
            </w:tcBorders>
          </w:tcPr>
          <w:p w:rsidR="00096AD5" w:rsidRDefault="00096AD5" w:rsidP="00011620">
            <w:pPr>
              <w:pStyle w:val="TableParagraph"/>
              <w:spacing w:line="240" w:lineRule="exact"/>
              <w:ind w:left="119"/>
            </w:pPr>
          </w:p>
        </w:tc>
        <w:tc>
          <w:tcPr>
            <w:tcW w:w="2599" w:type="dxa"/>
            <w:tcBorders>
              <w:left w:val="single" w:sz="8" w:space="0" w:color="000000"/>
              <w:right w:val="single" w:sz="8" w:space="0" w:color="000000"/>
            </w:tcBorders>
          </w:tcPr>
          <w:p w:rsidR="00096AD5" w:rsidRPr="00F30413" w:rsidRDefault="00096AD5" w:rsidP="00011620">
            <w:pPr>
              <w:pStyle w:val="TableParagraph"/>
              <w:spacing w:line="240" w:lineRule="exact"/>
              <w:ind w:left="199"/>
              <w:rPr>
                <w:b/>
                <w:bCs/>
              </w:rPr>
            </w:pPr>
          </w:p>
        </w:tc>
        <w:tc>
          <w:tcPr>
            <w:tcW w:w="95" w:type="dxa"/>
            <w:tcBorders>
              <w:left w:val="single" w:sz="8" w:space="0" w:color="000000"/>
            </w:tcBorders>
          </w:tcPr>
          <w:p w:rsidR="00096AD5" w:rsidRDefault="00096AD5" w:rsidP="00011620">
            <w:pPr>
              <w:pStyle w:val="TableParagraph"/>
              <w:rPr>
                <w:rFonts w:ascii="Times New Roman"/>
                <w:sz w:val="18"/>
              </w:rPr>
            </w:pPr>
          </w:p>
        </w:tc>
        <w:tc>
          <w:tcPr>
            <w:tcW w:w="3383" w:type="dxa"/>
            <w:tcBorders>
              <w:right w:val="single" w:sz="8" w:space="0" w:color="000000"/>
            </w:tcBorders>
          </w:tcPr>
          <w:p w:rsidR="00096AD5" w:rsidRPr="009923E4" w:rsidRDefault="00096AD5" w:rsidP="009923E4">
            <w:pPr>
              <w:pStyle w:val="TableParagraph"/>
              <w:spacing w:line="276" w:lineRule="auto"/>
              <w:ind w:left="136"/>
              <w:rPr>
                <w:sz w:val="24"/>
                <w:szCs w:val="24"/>
              </w:rPr>
            </w:pPr>
          </w:p>
        </w:tc>
        <w:tc>
          <w:tcPr>
            <w:tcW w:w="95" w:type="dxa"/>
            <w:tcBorders>
              <w:left w:val="single" w:sz="8" w:space="0" w:color="000000"/>
            </w:tcBorders>
          </w:tcPr>
          <w:p w:rsidR="00096AD5" w:rsidRDefault="00096AD5" w:rsidP="00011620">
            <w:pPr>
              <w:pStyle w:val="TableParagraph"/>
              <w:rPr>
                <w:rFonts w:ascii="Times New Roman"/>
                <w:sz w:val="18"/>
              </w:rPr>
            </w:pPr>
          </w:p>
        </w:tc>
        <w:tc>
          <w:tcPr>
            <w:tcW w:w="2805" w:type="dxa"/>
            <w:tcBorders>
              <w:right w:val="single" w:sz="8" w:space="0" w:color="000000"/>
            </w:tcBorders>
          </w:tcPr>
          <w:p w:rsidR="00096AD5" w:rsidRDefault="00096AD5" w:rsidP="00011620">
            <w:pPr>
              <w:pStyle w:val="TableParagraph"/>
              <w:spacing w:line="240" w:lineRule="exact"/>
              <w:ind w:left="138"/>
            </w:pPr>
          </w:p>
        </w:tc>
        <w:tc>
          <w:tcPr>
            <w:tcW w:w="92" w:type="dxa"/>
            <w:tcBorders>
              <w:left w:val="single" w:sz="8" w:space="0" w:color="000000"/>
            </w:tcBorders>
          </w:tcPr>
          <w:p w:rsidR="00096AD5" w:rsidRDefault="00096AD5" w:rsidP="00011620">
            <w:pPr>
              <w:pStyle w:val="TableParagraph"/>
              <w:rPr>
                <w:rFonts w:ascii="Times New Roman"/>
                <w:sz w:val="18"/>
              </w:rPr>
            </w:pPr>
          </w:p>
        </w:tc>
        <w:tc>
          <w:tcPr>
            <w:tcW w:w="2965" w:type="dxa"/>
            <w:tcBorders>
              <w:right w:val="single" w:sz="8" w:space="0" w:color="000000"/>
            </w:tcBorders>
          </w:tcPr>
          <w:p w:rsidR="00096AD5" w:rsidRDefault="00096AD5" w:rsidP="00011620">
            <w:pPr>
              <w:pStyle w:val="TableParagraph"/>
              <w:spacing w:line="240" w:lineRule="exact"/>
              <w:ind w:left="141"/>
            </w:pPr>
          </w:p>
        </w:tc>
      </w:tr>
      <w:tr w:rsidR="00096AD5" w:rsidTr="00011620">
        <w:trPr>
          <w:trHeight w:val="268"/>
        </w:trPr>
        <w:tc>
          <w:tcPr>
            <w:tcW w:w="2402" w:type="dxa"/>
            <w:tcBorders>
              <w:left w:val="single" w:sz="8" w:space="0" w:color="000000"/>
              <w:right w:val="single" w:sz="8" w:space="0" w:color="000000"/>
            </w:tcBorders>
          </w:tcPr>
          <w:p w:rsidR="00096AD5" w:rsidRDefault="00096AD5" w:rsidP="00011620">
            <w:pPr>
              <w:pStyle w:val="TableParagraph"/>
              <w:rPr>
                <w:rFonts w:ascii="Times New Roman"/>
                <w:sz w:val="18"/>
              </w:rPr>
            </w:pPr>
          </w:p>
        </w:tc>
        <w:tc>
          <w:tcPr>
            <w:tcW w:w="2599" w:type="dxa"/>
            <w:tcBorders>
              <w:left w:val="single" w:sz="8" w:space="0" w:color="000000"/>
              <w:right w:val="single" w:sz="8" w:space="0" w:color="000000"/>
            </w:tcBorders>
          </w:tcPr>
          <w:p w:rsidR="00096AD5" w:rsidRPr="00F30413" w:rsidRDefault="00096AD5" w:rsidP="00011620">
            <w:pPr>
              <w:pStyle w:val="TableParagraph"/>
              <w:spacing w:line="241" w:lineRule="exact"/>
              <w:rPr>
                <w:b/>
                <w:bCs/>
              </w:rPr>
            </w:pPr>
          </w:p>
        </w:tc>
        <w:tc>
          <w:tcPr>
            <w:tcW w:w="95" w:type="dxa"/>
            <w:tcBorders>
              <w:left w:val="single" w:sz="8" w:space="0" w:color="000000"/>
            </w:tcBorders>
          </w:tcPr>
          <w:p w:rsidR="00096AD5" w:rsidRDefault="00096AD5" w:rsidP="00011620">
            <w:pPr>
              <w:pStyle w:val="TableParagraph"/>
              <w:rPr>
                <w:rFonts w:ascii="Times New Roman"/>
                <w:sz w:val="18"/>
              </w:rPr>
            </w:pPr>
          </w:p>
        </w:tc>
        <w:tc>
          <w:tcPr>
            <w:tcW w:w="3383" w:type="dxa"/>
            <w:tcBorders>
              <w:right w:val="single" w:sz="8" w:space="0" w:color="000000"/>
            </w:tcBorders>
          </w:tcPr>
          <w:p w:rsidR="00096AD5" w:rsidRDefault="00096AD5" w:rsidP="00011620">
            <w:pPr>
              <w:pStyle w:val="TableParagraph"/>
              <w:rPr>
                <w:rFonts w:ascii="Times New Roman"/>
                <w:sz w:val="18"/>
              </w:rPr>
            </w:pPr>
          </w:p>
        </w:tc>
        <w:tc>
          <w:tcPr>
            <w:tcW w:w="95" w:type="dxa"/>
            <w:tcBorders>
              <w:left w:val="single" w:sz="8" w:space="0" w:color="000000"/>
            </w:tcBorders>
          </w:tcPr>
          <w:p w:rsidR="00096AD5" w:rsidRDefault="00096AD5" w:rsidP="00011620">
            <w:pPr>
              <w:pStyle w:val="TableParagraph"/>
              <w:rPr>
                <w:rFonts w:ascii="Times New Roman"/>
                <w:sz w:val="18"/>
              </w:rPr>
            </w:pPr>
          </w:p>
        </w:tc>
        <w:tc>
          <w:tcPr>
            <w:tcW w:w="2805" w:type="dxa"/>
            <w:tcBorders>
              <w:right w:val="single" w:sz="8" w:space="0" w:color="000000"/>
            </w:tcBorders>
          </w:tcPr>
          <w:p w:rsidR="00096AD5" w:rsidRDefault="00096AD5" w:rsidP="00011620">
            <w:pPr>
              <w:pStyle w:val="TableParagraph"/>
              <w:spacing w:line="241" w:lineRule="exact"/>
              <w:ind w:left="138"/>
            </w:pPr>
          </w:p>
        </w:tc>
        <w:tc>
          <w:tcPr>
            <w:tcW w:w="92" w:type="dxa"/>
            <w:tcBorders>
              <w:left w:val="single" w:sz="8" w:space="0" w:color="000000"/>
            </w:tcBorders>
          </w:tcPr>
          <w:p w:rsidR="00096AD5" w:rsidRDefault="00096AD5" w:rsidP="00011620">
            <w:pPr>
              <w:pStyle w:val="TableParagraph"/>
              <w:rPr>
                <w:rFonts w:ascii="Times New Roman"/>
                <w:sz w:val="18"/>
              </w:rPr>
            </w:pPr>
          </w:p>
        </w:tc>
        <w:tc>
          <w:tcPr>
            <w:tcW w:w="2965" w:type="dxa"/>
            <w:tcBorders>
              <w:right w:val="single" w:sz="8" w:space="0" w:color="000000"/>
            </w:tcBorders>
          </w:tcPr>
          <w:p w:rsidR="00096AD5" w:rsidRDefault="00096AD5" w:rsidP="00011620">
            <w:pPr>
              <w:pStyle w:val="TableParagraph"/>
              <w:spacing w:line="241" w:lineRule="exact"/>
              <w:ind w:left="141"/>
            </w:pPr>
          </w:p>
        </w:tc>
      </w:tr>
      <w:tr w:rsidR="00096AD5" w:rsidTr="00011620">
        <w:trPr>
          <w:trHeight w:val="273"/>
        </w:trPr>
        <w:tc>
          <w:tcPr>
            <w:tcW w:w="2402" w:type="dxa"/>
            <w:tcBorders>
              <w:left w:val="single" w:sz="8" w:space="0" w:color="000000"/>
              <w:right w:val="single" w:sz="8" w:space="0" w:color="000000"/>
            </w:tcBorders>
          </w:tcPr>
          <w:p w:rsidR="00096AD5" w:rsidRDefault="00096AD5" w:rsidP="00011620">
            <w:pPr>
              <w:pStyle w:val="TableParagraph"/>
              <w:spacing w:line="251" w:lineRule="exact"/>
              <w:ind w:left="119"/>
            </w:pPr>
          </w:p>
        </w:tc>
        <w:tc>
          <w:tcPr>
            <w:tcW w:w="2599" w:type="dxa"/>
            <w:tcBorders>
              <w:left w:val="single" w:sz="8" w:space="0" w:color="000000"/>
              <w:right w:val="single" w:sz="8" w:space="0" w:color="000000"/>
            </w:tcBorders>
          </w:tcPr>
          <w:p w:rsidR="00096AD5" w:rsidRDefault="00096AD5" w:rsidP="00011620">
            <w:pPr>
              <w:pStyle w:val="TableParagraph"/>
              <w:spacing w:line="243" w:lineRule="exact"/>
              <w:ind w:left="199"/>
            </w:pPr>
          </w:p>
        </w:tc>
        <w:tc>
          <w:tcPr>
            <w:tcW w:w="95" w:type="dxa"/>
            <w:tcBorders>
              <w:left w:val="single" w:sz="8" w:space="0" w:color="000000"/>
            </w:tcBorders>
          </w:tcPr>
          <w:p w:rsidR="00096AD5" w:rsidRDefault="00096AD5" w:rsidP="00011620">
            <w:pPr>
              <w:pStyle w:val="TableParagraph"/>
              <w:rPr>
                <w:rFonts w:ascii="Times New Roman"/>
                <w:sz w:val="20"/>
              </w:rPr>
            </w:pPr>
          </w:p>
        </w:tc>
        <w:tc>
          <w:tcPr>
            <w:tcW w:w="3383" w:type="dxa"/>
            <w:tcBorders>
              <w:right w:val="single" w:sz="8" w:space="0" w:color="000000"/>
            </w:tcBorders>
          </w:tcPr>
          <w:p w:rsidR="00096AD5" w:rsidRDefault="00096AD5" w:rsidP="00011620">
            <w:pPr>
              <w:pStyle w:val="TableParagraph"/>
              <w:spacing w:line="243" w:lineRule="exact"/>
              <w:ind w:left="136"/>
            </w:pPr>
          </w:p>
        </w:tc>
        <w:tc>
          <w:tcPr>
            <w:tcW w:w="95" w:type="dxa"/>
            <w:tcBorders>
              <w:left w:val="single" w:sz="8" w:space="0" w:color="000000"/>
            </w:tcBorders>
          </w:tcPr>
          <w:p w:rsidR="00096AD5" w:rsidRDefault="00096AD5" w:rsidP="00011620">
            <w:pPr>
              <w:pStyle w:val="TableParagraph"/>
              <w:rPr>
                <w:rFonts w:ascii="Times New Roman"/>
                <w:sz w:val="20"/>
              </w:rPr>
            </w:pPr>
          </w:p>
        </w:tc>
        <w:tc>
          <w:tcPr>
            <w:tcW w:w="2805" w:type="dxa"/>
            <w:tcBorders>
              <w:right w:val="single" w:sz="8" w:space="0" w:color="000000"/>
            </w:tcBorders>
          </w:tcPr>
          <w:p w:rsidR="00096AD5" w:rsidRDefault="00096AD5" w:rsidP="00011620">
            <w:pPr>
              <w:pStyle w:val="TableParagraph"/>
              <w:rPr>
                <w:rFonts w:ascii="Times New Roman"/>
                <w:sz w:val="20"/>
              </w:rPr>
            </w:pPr>
          </w:p>
        </w:tc>
        <w:tc>
          <w:tcPr>
            <w:tcW w:w="92" w:type="dxa"/>
            <w:tcBorders>
              <w:left w:val="single" w:sz="8" w:space="0" w:color="000000"/>
            </w:tcBorders>
          </w:tcPr>
          <w:p w:rsidR="00096AD5" w:rsidRDefault="00096AD5" w:rsidP="00011620">
            <w:pPr>
              <w:pStyle w:val="TableParagraph"/>
              <w:rPr>
                <w:rFonts w:ascii="Times New Roman"/>
                <w:sz w:val="20"/>
              </w:rPr>
            </w:pPr>
          </w:p>
        </w:tc>
        <w:tc>
          <w:tcPr>
            <w:tcW w:w="2965" w:type="dxa"/>
            <w:tcBorders>
              <w:right w:val="single" w:sz="8" w:space="0" w:color="000000"/>
            </w:tcBorders>
          </w:tcPr>
          <w:p w:rsidR="00096AD5" w:rsidRDefault="00096AD5" w:rsidP="00011620">
            <w:pPr>
              <w:pStyle w:val="TableParagraph"/>
              <w:spacing w:line="243" w:lineRule="exact"/>
              <w:ind w:left="141"/>
            </w:pPr>
          </w:p>
        </w:tc>
      </w:tr>
      <w:tr w:rsidR="00096AD5" w:rsidTr="00011620">
        <w:trPr>
          <w:trHeight w:val="271"/>
        </w:trPr>
        <w:tc>
          <w:tcPr>
            <w:tcW w:w="2402" w:type="dxa"/>
            <w:tcBorders>
              <w:left w:val="single" w:sz="8" w:space="0" w:color="000000"/>
              <w:right w:val="single" w:sz="8" w:space="0" w:color="000000"/>
            </w:tcBorders>
          </w:tcPr>
          <w:p w:rsidR="00096AD5" w:rsidRDefault="00096AD5" w:rsidP="00011620">
            <w:pPr>
              <w:pStyle w:val="TableParagraph"/>
              <w:spacing w:line="251" w:lineRule="exact"/>
              <w:ind w:left="119"/>
            </w:pPr>
          </w:p>
        </w:tc>
        <w:tc>
          <w:tcPr>
            <w:tcW w:w="2599" w:type="dxa"/>
            <w:tcBorders>
              <w:left w:val="single" w:sz="8" w:space="0" w:color="000000"/>
              <w:right w:val="single" w:sz="8" w:space="0" w:color="000000"/>
            </w:tcBorders>
          </w:tcPr>
          <w:p w:rsidR="00096AD5" w:rsidRDefault="00096AD5" w:rsidP="00011620">
            <w:pPr>
              <w:pStyle w:val="TableParagraph"/>
              <w:spacing w:line="246" w:lineRule="exact"/>
              <w:ind w:left="199"/>
            </w:pPr>
          </w:p>
        </w:tc>
        <w:tc>
          <w:tcPr>
            <w:tcW w:w="95" w:type="dxa"/>
            <w:tcBorders>
              <w:left w:val="single" w:sz="8" w:space="0" w:color="000000"/>
            </w:tcBorders>
          </w:tcPr>
          <w:p w:rsidR="00096AD5" w:rsidRDefault="00096AD5" w:rsidP="00011620">
            <w:pPr>
              <w:pStyle w:val="TableParagraph"/>
              <w:rPr>
                <w:rFonts w:ascii="Times New Roman"/>
                <w:sz w:val="20"/>
              </w:rPr>
            </w:pPr>
          </w:p>
        </w:tc>
        <w:tc>
          <w:tcPr>
            <w:tcW w:w="3383" w:type="dxa"/>
            <w:tcBorders>
              <w:right w:val="single" w:sz="8" w:space="0" w:color="000000"/>
            </w:tcBorders>
          </w:tcPr>
          <w:p w:rsidR="00096AD5" w:rsidRDefault="00096AD5" w:rsidP="00011620">
            <w:pPr>
              <w:pStyle w:val="TableParagraph"/>
              <w:spacing w:line="239" w:lineRule="exact"/>
              <w:ind w:left="136"/>
            </w:pPr>
          </w:p>
        </w:tc>
        <w:tc>
          <w:tcPr>
            <w:tcW w:w="95" w:type="dxa"/>
            <w:tcBorders>
              <w:left w:val="single" w:sz="8" w:space="0" w:color="000000"/>
            </w:tcBorders>
          </w:tcPr>
          <w:p w:rsidR="00096AD5" w:rsidRDefault="00096AD5" w:rsidP="00011620">
            <w:pPr>
              <w:pStyle w:val="TableParagraph"/>
              <w:rPr>
                <w:rFonts w:ascii="Times New Roman"/>
                <w:sz w:val="20"/>
              </w:rPr>
            </w:pPr>
          </w:p>
        </w:tc>
        <w:tc>
          <w:tcPr>
            <w:tcW w:w="2805" w:type="dxa"/>
            <w:tcBorders>
              <w:right w:val="single" w:sz="8" w:space="0" w:color="000000"/>
            </w:tcBorders>
          </w:tcPr>
          <w:p w:rsidR="00096AD5" w:rsidRDefault="00096AD5" w:rsidP="00011620">
            <w:pPr>
              <w:pStyle w:val="TableParagraph"/>
              <w:spacing w:line="239" w:lineRule="exact"/>
              <w:ind w:left="198"/>
            </w:pPr>
          </w:p>
        </w:tc>
        <w:tc>
          <w:tcPr>
            <w:tcW w:w="92" w:type="dxa"/>
            <w:tcBorders>
              <w:left w:val="single" w:sz="8" w:space="0" w:color="000000"/>
            </w:tcBorders>
          </w:tcPr>
          <w:p w:rsidR="00096AD5" w:rsidRDefault="00096AD5" w:rsidP="00011620">
            <w:pPr>
              <w:pStyle w:val="TableParagraph"/>
              <w:rPr>
                <w:rFonts w:ascii="Times New Roman"/>
                <w:sz w:val="20"/>
              </w:rPr>
            </w:pPr>
          </w:p>
        </w:tc>
        <w:tc>
          <w:tcPr>
            <w:tcW w:w="2965" w:type="dxa"/>
            <w:tcBorders>
              <w:right w:val="single" w:sz="8" w:space="0" w:color="000000"/>
            </w:tcBorders>
          </w:tcPr>
          <w:p w:rsidR="00096AD5" w:rsidRDefault="00096AD5" w:rsidP="00011620">
            <w:pPr>
              <w:pStyle w:val="TableParagraph"/>
              <w:spacing w:line="246" w:lineRule="exact"/>
              <w:ind w:left="141"/>
            </w:pPr>
          </w:p>
        </w:tc>
      </w:tr>
      <w:tr w:rsidR="00096AD5" w:rsidTr="00011620">
        <w:trPr>
          <w:trHeight w:val="262"/>
        </w:trPr>
        <w:tc>
          <w:tcPr>
            <w:tcW w:w="2402" w:type="dxa"/>
            <w:tcBorders>
              <w:left w:val="single" w:sz="8" w:space="0" w:color="000000"/>
              <w:right w:val="single" w:sz="8" w:space="0" w:color="000000"/>
            </w:tcBorders>
          </w:tcPr>
          <w:p w:rsidR="00096AD5" w:rsidRDefault="00096AD5" w:rsidP="00011620">
            <w:pPr>
              <w:pStyle w:val="TableParagraph"/>
              <w:rPr>
                <w:rFonts w:ascii="Times New Roman"/>
                <w:sz w:val="18"/>
              </w:rPr>
            </w:pPr>
          </w:p>
        </w:tc>
        <w:tc>
          <w:tcPr>
            <w:tcW w:w="2599" w:type="dxa"/>
            <w:tcBorders>
              <w:left w:val="single" w:sz="8" w:space="0" w:color="000000"/>
              <w:right w:val="single" w:sz="8" w:space="0" w:color="000000"/>
            </w:tcBorders>
          </w:tcPr>
          <w:p w:rsidR="00096AD5" w:rsidRDefault="00096AD5" w:rsidP="00011620">
            <w:pPr>
              <w:pStyle w:val="TableParagraph"/>
              <w:rPr>
                <w:rFonts w:ascii="Times New Roman"/>
                <w:sz w:val="18"/>
              </w:rPr>
            </w:pPr>
          </w:p>
        </w:tc>
        <w:tc>
          <w:tcPr>
            <w:tcW w:w="95" w:type="dxa"/>
            <w:tcBorders>
              <w:left w:val="single" w:sz="8" w:space="0" w:color="000000"/>
            </w:tcBorders>
          </w:tcPr>
          <w:p w:rsidR="00096AD5" w:rsidRDefault="00096AD5" w:rsidP="00011620">
            <w:pPr>
              <w:pStyle w:val="TableParagraph"/>
              <w:rPr>
                <w:rFonts w:ascii="Times New Roman"/>
                <w:sz w:val="18"/>
              </w:rPr>
            </w:pPr>
          </w:p>
        </w:tc>
        <w:tc>
          <w:tcPr>
            <w:tcW w:w="3383" w:type="dxa"/>
            <w:tcBorders>
              <w:right w:val="single" w:sz="8" w:space="0" w:color="000000"/>
            </w:tcBorders>
          </w:tcPr>
          <w:p w:rsidR="00096AD5" w:rsidRDefault="00096AD5" w:rsidP="00011620">
            <w:pPr>
              <w:pStyle w:val="TableParagraph"/>
              <w:spacing w:line="236" w:lineRule="exact"/>
              <w:ind w:left="136"/>
            </w:pPr>
          </w:p>
        </w:tc>
        <w:tc>
          <w:tcPr>
            <w:tcW w:w="95" w:type="dxa"/>
            <w:tcBorders>
              <w:left w:val="single" w:sz="8" w:space="0" w:color="000000"/>
            </w:tcBorders>
          </w:tcPr>
          <w:p w:rsidR="00096AD5" w:rsidRDefault="00096AD5" w:rsidP="00011620">
            <w:pPr>
              <w:pStyle w:val="TableParagraph"/>
              <w:rPr>
                <w:rFonts w:ascii="Times New Roman"/>
                <w:sz w:val="18"/>
              </w:rPr>
            </w:pPr>
          </w:p>
        </w:tc>
        <w:tc>
          <w:tcPr>
            <w:tcW w:w="2805" w:type="dxa"/>
            <w:tcBorders>
              <w:right w:val="single" w:sz="8" w:space="0" w:color="000000"/>
            </w:tcBorders>
          </w:tcPr>
          <w:p w:rsidR="00096AD5" w:rsidRDefault="00096AD5" w:rsidP="00011620">
            <w:pPr>
              <w:pStyle w:val="TableParagraph"/>
              <w:spacing w:line="236" w:lineRule="exact"/>
              <w:ind w:left="138"/>
            </w:pPr>
          </w:p>
        </w:tc>
        <w:tc>
          <w:tcPr>
            <w:tcW w:w="92" w:type="dxa"/>
            <w:tcBorders>
              <w:left w:val="single" w:sz="8" w:space="0" w:color="000000"/>
            </w:tcBorders>
          </w:tcPr>
          <w:p w:rsidR="00096AD5" w:rsidRDefault="00096AD5" w:rsidP="00011620">
            <w:pPr>
              <w:pStyle w:val="TableParagraph"/>
              <w:rPr>
                <w:rFonts w:ascii="Times New Roman"/>
                <w:sz w:val="18"/>
              </w:rPr>
            </w:pPr>
          </w:p>
        </w:tc>
        <w:tc>
          <w:tcPr>
            <w:tcW w:w="2965" w:type="dxa"/>
            <w:tcBorders>
              <w:right w:val="single" w:sz="8" w:space="0" w:color="000000"/>
            </w:tcBorders>
          </w:tcPr>
          <w:p w:rsidR="00096AD5" w:rsidRDefault="00096AD5" w:rsidP="00011620">
            <w:pPr>
              <w:pStyle w:val="TableParagraph"/>
              <w:rPr>
                <w:rFonts w:ascii="Times New Roman"/>
                <w:sz w:val="18"/>
              </w:rPr>
            </w:pPr>
          </w:p>
        </w:tc>
      </w:tr>
    </w:tbl>
    <w:p w:rsidR="00D305FE" w:rsidRDefault="00D305FE"/>
    <w:p w:rsidR="005818B6" w:rsidRDefault="005818B6"/>
    <w:p w:rsidR="005818B6" w:rsidRDefault="005818B6"/>
    <w:p w:rsidR="005818B6" w:rsidRDefault="005818B6"/>
    <w:p w:rsidR="005818B6" w:rsidRDefault="005818B6"/>
    <w:p w:rsidR="005818B6" w:rsidRDefault="005818B6"/>
    <w:p w:rsidR="005818B6" w:rsidRDefault="005818B6"/>
    <w:p w:rsidR="005818B6" w:rsidRDefault="005818B6"/>
    <w:tbl>
      <w:tblPr>
        <w:tblStyle w:val="TableNormal"/>
        <w:tblW w:w="14436" w:type="dxa"/>
        <w:tblInd w:w="610" w:type="dxa"/>
        <w:tblLayout w:type="fixed"/>
        <w:tblLook w:val="01E0"/>
      </w:tblPr>
      <w:tblGrid>
        <w:gridCol w:w="2402"/>
        <w:gridCol w:w="2599"/>
        <w:gridCol w:w="95"/>
        <w:gridCol w:w="3383"/>
        <w:gridCol w:w="95"/>
        <w:gridCol w:w="2805"/>
        <w:gridCol w:w="92"/>
        <w:gridCol w:w="2965"/>
      </w:tblGrid>
      <w:tr w:rsidR="005818B6" w:rsidTr="00011620">
        <w:trPr>
          <w:trHeight w:val="546"/>
        </w:trPr>
        <w:tc>
          <w:tcPr>
            <w:tcW w:w="14436" w:type="dxa"/>
            <w:gridSpan w:val="8"/>
            <w:tcBorders>
              <w:top w:val="single" w:sz="8" w:space="0" w:color="000000"/>
              <w:left w:val="single" w:sz="8" w:space="0" w:color="000000"/>
              <w:bottom w:val="single" w:sz="8" w:space="0" w:color="000000"/>
              <w:right w:val="single" w:sz="8" w:space="0" w:color="000000"/>
            </w:tcBorders>
            <w:shd w:val="clear" w:color="auto" w:fill="CCFFCC"/>
          </w:tcPr>
          <w:p w:rsidR="005818B6" w:rsidRPr="001414AF" w:rsidRDefault="005818B6" w:rsidP="00011620">
            <w:pPr>
              <w:pStyle w:val="TableParagraph"/>
              <w:spacing w:line="268" w:lineRule="exact"/>
              <w:ind w:left="1143" w:right="1198"/>
              <w:jc w:val="center"/>
              <w:rPr>
                <w:b/>
                <w:bCs/>
                <w:lang w:val="it-IT"/>
              </w:rPr>
            </w:pPr>
            <w:r w:rsidRPr="001414AF">
              <w:rPr>
                <w:b/>
                <w:bCs/>
                <w:lang w:val="it-IT"/>
              </w:rPr>
              <w:t xml:space="preserve">Classe Quarta </w:t>
            </w:r>
          </w:p>
          <w:p w:rsidR="005818B6" w:rsidRPr="001414AF" w:rsidRDefault="005818B6" w:rsidP="00011620">
            <w:pPr>
              <w:pStyle w:val="TableParagraph"/>
              <w:spacing w:line="268" w:lineRule="exact"/>
              <w:ind w:left="1143" w:right="1198"/>
              <w:jc w:val="center"/>
              <w:rPr>
                <w:b/>
                <w:bCs/>
                <w:lang w:val="it-IT"/>
              </w:rPr>
            </w:pPr>
          </w:p>
          <w:p w:rsidR="005818B6" w:rsidRPr="001414AF" w:rsidRDefault="009923E4" w:rsidP="00011620">
            <w:pPr>
              <w:rPr>
                <w:lang w:val="it-IT"/>
              </w:rPr>
            </w:pPr>
            <w:r w:rsidRPr="001414AF">
              <w:rPr>
                <w:lang w:val="it-IT"/>
              </w:rPr>
              <w:t xml:space="preserve">                                       </w:t>
            </w:r>
            <w:r w:rsidR="005818B6" w:rsidRPr="001414AF">
              <w:rPr>
                <w:lang w:val="it-IT"/>
              </w:rPr>
              <w:t xml:space="preserve">Conoscere i valori che ispirano gli ordinamenti comunitari e internazionali, nonché i loro compiti e funzioni essenziali </w:t>
            </w:r>
          </w:p>
          <w:p w:rsidR="005818B6" w:rsidRPr="001414AF" w:rsidRDefault="005818B6" w:rsidP="00011620">
            <w:pPr>
              <w:pStyle w:val="TableParagraph"/>
              <w:spacing w:line="268" w:lineRule="exact"/>
              <w:ind w:left="1143" w:right="1198"/>
              <w:jc w:val="center"/>
              <w:rPr>
                <w:lang w:val="it-IT"/>
              </w:rPr>
            </w:pPr>
          </w:p>
          <w:p w:rsidR="005818B6" w:rsidRPr="001414AF" w:rsidRDefault="005818B6" w:rsidP="00011620">
            <w:pPr>
              <w:pStyle w:val="TableParagraph"/>
              <w:spacing w:line="268" w:lineRule="exact"/>
              <w:ind w:left="1143" w:right="1198"/>
              <w:jc w:val="center"/>
              <w:rPr>
                <w:lang w:val="it-IT"/>
              </w:rPr>
            </w:pPr>
          </w:p>
        </w:tc>
      </w:tr>
      <w:tr w:rsidR="005818B6" w:rsidTr="00011620">
        <w:trPr>
          <w:trHeight w:val="546"/>
        </w:trPr>
        <w:tc>
          <w:tcPr>
            <w:tcW w:w="2402" w:type="dxa"/>
            <w:tcBorders>
              <w:top w:val="single" w:sz="8" w:space="0" w:color="000000"/>
              <w:left w:val="single" w:sz="8" w:space="0" w:color="000000"/>
              <w:bottom w:val="single" w:sz="8" w:space="0" w:color="000000"/>
              <w:right w:val="single" w:sz="8" w:space="0" w:color="000000"/>
            </w:tcBorders>
            <w:shd w:val="clear" w:color="auto" w:fill="CCFFCC"/>
          </w:tcPr>
          <w:p w:rsidR="005818B6" w:rsidRDefault="005818B6" w:rsidP="00011620">
            <w:pPr>
              <w:pStyle w:val="TableParagraph"/>
              <w:spacing w:line="268" w:lineRule="exact"/>
              <w:ind w:left="520"/>
            </w:pPr>
            <w:r>
              <w:t xml:space="preserve">Competenza di Cittadinanza UE  </w:t>
            </w:r>
          </w:p>
        </w:tc>
        <w:tc>
          <w:tcPr>
            <w:tcW w:w="2599" w:type="dxa"/>
            <w:tcBorders>
              <w:top w:val="single" w:sz="8" w:space="0" w:color="000000"/>
              <w:left w:val="single" w:sz="8" w:space="0" w:color="000000"/>
              <w:bottom w:val="single" w:sz="8" w:space="0" w:color="000000"/>
              <w:right w:val="single" w:sz="8" w:space="0" w:color="000000"/>
            </w:tcBorders>
            <w:shd w:val="clear" w:color="auto" w:fill="CCFFCC"/>
          </w:tcPr>
          <w:p w:rsidR="005818B6" w:rsidRDefault="005818B6" w:rsidP="009923E4">
            <w:pPr>
              <w:pStyle w:val="TableParagraph"/>
              <w:spacing w:line="268" w:lineRule="exact"/>
              <w:ind w:left="180"/>
              <w:jc w:val="center"/>
            </w:pPr>
            <w:r>
              <w:t>Assi concettuali</w:t>
            </w:r>
          </w:p>
        </w:tc>
        <w:tc>
          <w:tcPr>
            <w:tcW w:w="95" w:type="dxa"/>
            <w:tcBorders>
              <w:top w:val="single" w:sz="8" w:space="0" w:color="000000"/>
              <w:left w:val="single" w:sz="8" w:space="0" w:color="000000"/>
              <w:bottom w:val="single" w:sz="8" w:space="0" w:color="000000"/>
            </w:tcBorders>
            <w:shd w:val="clear" w:color="auto" w:fill="CCFFCC"/>
          </w:tcPr>
          <w:p w:rsidR="005818B6" w:rsidRDefault="005818B6" w:rsidP="00011620">
            <w:pPr>
              <w:pStyle w:val="TableParagraph"/>
              <w:rPr>
                <w:rFonts w:ascii="Times New Roman"/>
              </w:rPr>
            </w:pPr>
          </w:p>
        </w:tc>
        <w:tc>
          <w:tcPr>
            <w:tcW w:w="3383" w:type="dxa"/>
            <w:tcBorders>
              <w:top w:val="single" w:sz="8" w:space="0" w:color="000000"/>
              <w:bottom w:val="single" w:sz="8" w:space="0" w:color="000000"/>
              <w:right w:val="single" w:sz="8" w:space="0" w:color="000000"/>
            </w:tcBorders>
            <w:shd w:val="clear" w:color="auto" w:fill="CCFFCC"/>
          </w:tcPr>
          <w:p w:rsidR="005818B6" w:rsidRDefault="005818B6" w:rsidP="009923E4">
            <w:pPr>
              <w:pStyle w:val="TableParagraph"/>
              <w:spacing w:line="268" w:lineRule="exact"/>
              <w:ind w:left="755"/>
              <w:jc w:val="center"/>
            </w:pPr>
            <w:r>
              <w:t>Abilità</w:t>
            </w:r>
          </w:p>
        </w:tc>
        <w:tc>
          <w:tcPr>
            <w:tcW w:w="95" w:type="dxa"/>
            <w:tcBorders>
              <w:top w:val="single" w:sz="8" w:space="0" w:color="000000"/>
              <w:left w:val="single" w:sz="8" w:space="0" w:color="000000"/>
              <w:bottom w:val="single" w:sz="8" w:space="0" w:color="000000"/>
            </w:tcBorders>
            <w:shd w:val="clear" w:color="auto" w:fill="CCFFCC"/>
          </w:tcPr>
          <w:p w:rsidR="005818B6" w:rsidRDefault="005818B6" w:rsidP="00011620">
            <w:pPr>
              <w:pStyle w:val="TableParagraph"/>
              <w:rPr>
                <w:rFonts w:ascii="Times New Roman"/>
              </w:rPr>
            </w:pPr>
          </w:p>
        </w:tc>
        <w:tc>
          <w:tcPr>
            <w:tcW w:w="2805" w:type="dxa"/>
            <w:tcBorders>
              <w:top w:val="single" w:sz="8" w:space="0" w:color="000000"/>
              <w:bottom w:val="single" w:sz="8" w:space="0" w:color="000000"/>
              <w:right w:val="single" w:sz="8" w:space="0" w:color="000000"/>
            </w:tcBorders>
            <w:shd w:val="clear" w:color="auto" w:fill="CCFFCC"/>
          </w:tcPr>
          <w:p w:rsidR="005818B6" w:rsidRDefault="005818B6" w:rsidP="00011620">
            <w:pPr>
              <w:pStyle w:val="TableParagraph"/>
              <w:spacing w:line="268" w:lineRule="exact"/>
              <w:ind w:left="818"/>
            </w:pPr>
            <w:r>
              <w:t>Conoscenze</w:t>
            </w:r>
          </w:p>
        </w:tc>
        <w:tc>
          <w:tcPr>
            <w:tcW w:w="92" w:type="dxa"/>
            <w:tcBorders>
              <w:top w:val="single" w:sz="8" w:space="0" w:color="000000"/>
              <w:left w:val="single" w:sz="8" w:space="0" w:color="000000"/>
              <w:bottom w:val="single" w:sz="8" w:space="0" w:color="000000"/>
            </w:tcBorders>
            <w:shd w:val="clear" w:color="auto" w:fill="CCFFCC"/>
          </w:tcPr>
          <w:p w:rsidR="005818B6" w:rsidRDefault="005818B6" w:rsidP="00011620">
            <w:pPr>
              <w:pStyle w:val="TableParagraph"/>
              <w:rPr>
                <w:rFonts w:ascii="Times New Roman"/>
              </w:rPr>
            </w:pPr>
          </w:p>
        </w:tc>
        <w:tc>
          <w:tcPr>
            <w:tcW w:w="2965" w:type="dxa"/>
            <w:tcBorders>
              <w:top w:val="single" w:sz="8" w:space="0" w:color="000000"/>
              <w:bottom w:val="single" w:sz="8" w:space="0" w:color="000000"/>
              <w:right w:val="single" w:sz="8" w:space="0" w:color="000000"/>
            </w:tcBorders>
            <w:shd w:val="clear" w:color="auto" w:fill="CCFFCC"/>
          </w:tcPr>
          <w:p w:rsidR="005818B6" w:rsidRDefault="005818B6" w:rsidP="00011620">
            <w:pPr>
              <w:pStyle w:val="TableParagraph"/>
              <w:spacing w:line="268" w:lineRule="exact"/>
              <w:ind w:left="818"/>
            </w:pPr>
            <w:r>
              <w:t>Nuclei tematici</w:t>
            </w:r>
          </w:p>
        </w:tc>
      </w:tr>
      <w:tr w:rsidR="005818B6" w:rsidTr="00011620">
        <w:trPr>
          <w:trHeight w:val="285"/>
        </w:trPr>
        <w:tc>
          <w:tcPr>
            <w:tcW w:w="2402" w:type="dxa"/>
            <w:tcBorders>
              <w:top w:val="single" w:sz="8" w:space="0" w:color="000000"/>
              <w:left w:val="single" w:sz="8" w:space="0" w:color="000000"/>
              <w:right w:val="single" w:sz="8" w:space="0" w:color="000000"/>
            </w:tcBorders>
          </w:tcPr>
          <w:p w:rsidR="005818B6" w:rsidRPr="001D46EA" w:rsidRDefault="005818B6" w:rsidP="001414AF">
            <w:pPr>
              <w:pStyle w:val="TableParagraph"/>
              <w:spacing w:line="259" w:lineRule="exact"/>
              <w:rPr>
                <w:lang w:val="it-IT"/>
              </w:rPr>
            </w:pPr>
          </w:p>
          <w:p w:rsidR="001414AF" w:rsidRPr="001D46EA" w:rsidRDefault="001414AF" w:rsidP="001414AF">
            <w:pPr>
              <w:pStyle w:val="TableParagraph"/>
              <w:spacing w:line="259" w:lineRule="exact"/>
              <w:rPr>
                <w:lang w:val="it-IT"/>
              </w:rPr>
            </w:pPr>
          </w:p>
          <w:p w:rsidR="001414AF" w:rsidRPr="001414AF" w:rsidRDefault="001414AF" w:rsidP="001414AF">
            <w:pPr>
              <w:rPr>
                <w:sz w:val="24"/>
                <w:szCs w:val="24"/>
                <w:lang w:val="it-IT"/>
              </w:rPr>
            </w:pPr>
            <w:r w:rsidRPr="001414AF">
              <w:rPr>
                <w:sz w:val="24"/>
                <w:szCs w:val="24"/>
                <w:lang w:val="it-IT"/>
              </w:rPr>
              <w:t>La competenza personale e sociale.</w:t>
            </w:r>
          </w:p>
          <w:p w:rsidR="001414AF" w:rsidRPr="001414AF" w:rsidRDefault="001414AF" w:rsidP="001414AF">
            <w:pPr>
              <w:rPr>
                <w:sz w:val="24"/>
                <w:szCs w:val="24"/>
                <w:lang w:val="it-IT"/>
              </w:rPr>
            </w:pPr>
          </w:p>
          <w:p w:rsidR="001414AF" w:rsidRPr="001414AF" w:rsidRDefault="001414AF" w:rsidP="001414AF">
            <w:pPr>
              <w:rPr>
                <w:lang w:val="it-IT"/>
              </w:rPr>
            </w:pPr>
          </w:p>
          <w:p w:rsidR="001414AF" w:rsidRPr="001414AF" w:rsidRDefault="001414AF" w:rsidP="001414AF">
            <w:pPr>
              <w:rPr>
                <w:lang w:val="it-IT"/>
              </w:rPr>
            </w:pPr>
          </w:p>
          <w:p w:rsidR="001414AF" w:rsidRPr="001414AF" w:rsidRDefault="001414AF" w:rsidP="001414AF">
            <w:pPr>
              <w:rPr>
                <w:lang w:val="it-IT"/>
              </w:rPr>
            </w:pPr>
          </w:p>
          <w:p w:rsidR="001414AF" w:rsidRPr="001414AF" w:rsidRDefault="001414AF" w:rsidP="001414AF">
            <w:pPr>
              <w:rPr>
                <w:lang w:val="it-IT"/>
              </w:rPr>
            </w:pPr>
          </w:p>
          <w:p w:rsidR="001414AF" w:rsidRPr="001414AF" w:rsidRDefault="001414AF" w:rsidP="001414AF">
            <w:pPr>
              <w:rPr>
                <w:lang w:val="it-IT"/>
              </w:rPr>
            </w:pPr>
          </w:p>
          <w:p w:rsidR="001414AF" w:rsidRPr="001414AF" w:rsidRDefault="001414AF" w:rsidP="001414AF">
            <w:pPr>
              <w:rPr>
                <w:lang w:val="it-IT"/>
              </w:rPr>
            </w:pPr>
          </w:p>
          <w:p w:rsidR="001414AF" w:rsidRPr="001414AF" w:rsidRDefault="001414AF" w:rsidP="001414AF">
            <w:pPr>
              <w:rPr>
                <w:lang w:val="it-IT"/>
              </w:rPr>
            </w:pPr>
          </w:p>
          <w:p w:rsidR="001414AF" w:rsidRPr="001414AF" w:rsidRDefault="001414AF" w:rsidP="001414AF">
            <w:pPr>
              <w:rPr>
                <w:lang w:val="it-IT"/>
              </w:rPr>
            </w:pPr>
          </w:p>
          <w:p w:rsidR="001414AF" w:rsidRPr="001414AF" w:rsidRDefault="001414AF" w:rsidP="001414AF">
            <w:pPr>
              <w:rPr>
                <w:lang w:val="it-IT"/>
              </w:rPr>
            </w:pPr>
          </w:p>
          <w:p w:rsidR="001414AF" w:rsidRPr="001414AF" w:rsidRDefault="001414AF" w:rsidP="001414AF">
            <w:pPr>
              <w:rPr>
                <w:lang w:val="it-IT"/>
              </w:rPr>
            </w:pPr>
          </w:p>
          <w:p w:rsidR="001414AF" w:rsidRPr="001414AF" w:rsidRDefault="001414AF" w:rsidP="001414AF">
            <w:pPr>
              <w:pStyle w:val="TableParagraph"/>
              <w:spacing w:line="259" w:lineRule="exact"/>
              <w:rPr>
                <w:lang w:val="it-IT"/>
              </w:rPr>
            </w:pPr>
            <w:r w:rsidRPr="001414AF">
              <w:rPr>
                <w:lang w:val="it-IT"/>
              </w:rPr>
              <w:t>Competenza in materia di Cittadinanza.</w:t>
            </w:r>
          </w:p>
        </w:tc>
        <w:tc>
          <w:tcPr>
            <w:tcW w:w="2599" w:type="dxa"/>
            <w:tcBorders>
              <w:top w:val="single" w:sz="8" w:space="0" w:color="000000"/>
              <w:left w:val="single" w:sz="8" w:space="0" w:color="000000"/>
              <w:right w:val="single" w:sz="8" w:space="0" w:color="000000"/>
            </w:tcBorders>
          </w:tcPr>
          <w:p w:rsidR="005818B6" w:rsidRPr="001414AF" w:rsidRDefault="005818B6" w:rsidP="00011620">
            <w:pPr>
              <w:rPr>
                <w:b/>
                <w:bCs/>
                <w:lang w:val="it-IT"/>
              </w:rPr>
            </w:pPr>
          </w:p>
          <w:p w:rsidR="005818B6" w:rsidRPr="001414AF" w:rsidRDefault="005818B6" w:rsidP="00011620">
            <w:pPr>
              <w:rPr>
                <w:b/>
                <w:bCs/>
                <w:lang w:val="it-IT"/>
              </w:rPr>
            </w:pPr>
          </w:p>
          <w:p w:rsidR="005818B6" w:rsidRPr="0088597A" w:rsidRDefault="005818B6" w:rsidP="00011620">
            <w:r w:rsidRPr="001414AF">
              <w:rPr>
                <w:b/>
                <w:bCs/>
                <w:lang w:val="it-IT"/>
              </w:rPr>
              <w:t xml:space="preserve"> </w:t>
            </w:r>
            <w:r w:rsidRPr="00B01040">
              <w:rPr>
                <w:b/>
                <w:bCs/>
                <w:sz w:val="24"/>
                <w:szCs w:val="24"/>
              </w:rPr>
              <w:t xml:space="preserve">Costituzione </w:t>
            </w:r>
          </w:p>
        </w:tc>
        <w:tc>
          <w:tcPr>
            <w:tcW w:w="95" w:type="dxa"/>
            <w:tcBorders>
              <w:top w:val="single" w:sz="8" w:space="0" w:color="000000"/>
              <w:left w:val="single" w:sz="8" w:space="0" w:color="000000"/>
            </w:tcBorders>
          </w:tcPr>
          <w:p w:rsidR="005818B6" w:rsidRDefault="005818B6" w:rsidP="00011620">
            <w:pPr>
              <w:pStyle w:val="TableParagraph"/>
              <w:rPr>
                <w:rFonts w:ascii="Times New Roman"/>
                <w:sz w:val="20"/>
              </w:rPr>
            </w:pPr>
          </w:p>
        </w:tc>
        <w:tc>
          <w:tcPr>
            <w:tcW w:w="3383" w:type="dxa"/>
            <w:tcBorders>
              <w:top w:val="single" w:sz="8" w:space="0" w:color="000000"/>
              <w:right w:val="single" w:sz="8" w:space="0" w:color="000000"/>
            </w:tcBorders>
          </w:tcPr>
          <w:p w:rsidR="005818B6" w:rsidRPr="001D46EA" w:rsidRDefault="005818B6" w:rsidP="00011620">
            <w:pPr>
              <w:pStyle w:val="Corpodeltesto"/>
              <w:spacing w:line="276" w:lineRule="auto"/>
              <w:ind w:left="112" w:right="254"/>
              <w:rPr>
                <w:sz w:val="22"/>
                <w:szCs w:val="22"/>
                <w:lang w:val="it-IT"/>
              </w:rPr>
            </w:pPr>
          </w:p>
          <w:p w:rsidR="0069428D" w:rsidRPr="001414AF" w:rsidRDefault="005818B6" w:rsidP="00011620">
            <w:pPr>
              <w:pStyle w:val="TableParagraph"/>
              <w:spacing w:line="261" w:lineRule="exact"/>
              <w:ind w:left="136"/>
              <w:rPr>
                <w:sz w:val="24"/>
                <w:szCs w:val="24"/>
                <w:lang w:val="it-IT"/>
              </w:rPr>
            </w:pPr>
            <w:r w:rsidRPr="001414AF">
              <w:rPr>
                <w:sz w:val="24"/>
                <w:szCs w:val="24"/>
                <w:lang w:val="it-IT"/>
              </w:rPr>
              <w:t xml:space="preserve">Distinguere e analizzare le funzioni delle sette istituzioni europee. </w:t>
            </w:r>
          </w:p>
          <w:p w:rsidR="0069428D" w:rsidRPr="001414AF" w:rsidRDefault="0069428D" w:rsidP="00011620">
            <w:pPr>
              <w:pStyle w:val="TableParagraph"/>
              <w:spacing w:line="261" w:lineRule="exact"/>
              <w:ind w:left="136"/>
              <w:rPr>
                <w:sz w:val="24"/>
                <w:szCs w:val="24"/>
                <w:lang w:val="it-IT"/>
              </w:rPr>
            </w:pPr>
          </w:p>
          <w:p w:rsidR="005818B6" w:rsidRPr="001414AF" w:rsidRDefault="005818B6" w:rsidP="00011620">
            <w:pPr>
              <w:pStyle w:val="TableParagraph"/>
              <w:spacing w:line="261" w:lineRule="exact"/>
              <w:ind w:left="136"/>
              <w:rPr>
                <w:lang w:val="it-IT"/>
              </w:rPr>
            </w:pPr>
            <w:r w:rsidRPr="001414AF">
              <w:rPr>
                <w:sz w:val="24"/>
                <w:szCs w:val="24"/>
                <w:lang w:val="it-IT"/>
              </w:rPr>
              <w:t>Distinguere e analizzare le funzioni dei diversi organi consultivi e finanziari.</w:t>
            </w:r>
          </w:p>
        </w:tc>
        <w:tc>
          <w:tcPr>
            <w:tcW w:w="95" w:type="dxa"/>
            <w:tcBorders>
              <w:top w:val="single" w:sz="8" w:space="0" w:color="000000"/>
              <w:left w:val="single" w:sz="8" w:space="0" w:color="000000"/>
            </w:tcBorders>
          </w:tcPr>
          <w:p w:rsidR="005818B6" w:rsidRPr="001414AF" w:rsidRDefault="005818B6" w:rsidP="00011620">
            <w:pPr>
              <w:pStyle w:val="TableParagraph"/>
              <w:rPr>
                <w:rFonts w:ascii="Times New Roman"/>
                <w:sz w:val="20"/>
                <w:lang w:val="it-IT"/>
              </w:rPr>
            </w:pPr>
          </w:p>
        </w:tc>
        <w:tc>
          <w:tcPr>
            <w:tcW w:w="2805" w:type="dxa"/>
            <w:tcBorders>
              <w:top w:val="single" w:sz="8" w:space="0" w:color="000000"/>
              <w:right w:val="single" w:sz="8" w:space="0" w:color="000000"/>
            </w:tcBorders>
          </w:tcPr>
          <w:p w:rsidR="005818B6" w:rsidRPr="001414AF" w:rsidRDefault="005818B6" w:rsidP="00011620">
            <w:pPr>
              <w:pStyle w:val="TableParagraph"/>
              <w:spacing w:line="261" w:lineRule="exact"/>
              <w:ind w:left="138"/>
              <w:rPr>
                <w:lang w:val="it-IT"/>
              </w:rPr>
            </w:pPr>
            <w:r w:rsidRPr="001414AF">
              <w:rPr>
                <w:lang w:val="it-IT"/>
              </w:rPr>
              <w:t xml:space="preserve"> </w:t>
            </w:r>
          </w:p>
          <w:p w:rsidR="005818B6" w:rsidRPr="001414AF" w:rsidRDefault="005818B6" w:rsidP="005818B6">
            <w:pPr>
              <w:pStyle w:val="Corpodeltesto"/>
              <w:spacing w:line="278" w:lineRule="auto"/>
              <w:ind w:left="112" w:right="557"/>
              <w:rPr>
                <w:lang w:val="it-IT"/>
              </w:rPr>
            </w:pPr>
            <w:r w:rsidRPr="001414AF">
              <w:rPr>
                <w:lang w:val="it-IT"/>
              </w:rPr>
              <w:t xml:space="preserve"> Le sette istituzioni: 1. La Commissione europea, 2. Il Parlamento europeo, 3. Il Consiglio dell’Unione Europea, 4. Il Consiglio europeo, 5. La Corte di giustizia, 6. La Corte dei conti europea, 7. La Banca centrale europea.</w:t>
            </w:r>
          </w:p>
          <w:p w:rsidR="005818B6" w:rsidRPr="001414AF" w:rsidRDefault="005818B6" w:rsidP="005818B6">
            <w:pPr>
              <w:pStyle w:val="Corpodeltesto"/>
              <w:spacing w:before="196"/>
              <w:ind w:left="112"/>
              <w:rPr>
                <w:lang w:val="it-IT"/>
              </w:rPr>
            </w:pPr>
            <w:r w:rsidRPr="001414AF">
              <w:rPr>
                <w:lang w:val="it-IT"/>
              </w:rPr>
              <w:t>Gli organi consultivi. Gli organi finanziari.</w:t>
            </w:r>
          </w:p>
          <w:p w:rsidR="005818B6" w:rsidRPr="001414AF" w:rsidRDefault="005818B6" w:rsidP="00011620">
            <w:pPr>
              <w:rPr>
                <w:lang w:val="it-IT"/>
              </w:rPr>
            </w:pPr>
          </w:p>
          <w:p w:rsidR="005818B6" w:rsidRPr="001414AF" w:rsidRDefault="005818B6" w:rsidP="00011620">
            <w:pPr>
              <w:rPr>
                <w:lang w:val="it-IT"/>
              </w:rPr>
            </w:pPr>
          </w:p>
          <w:p w:rsidR="005818B6" w:rsidRPr="001414AF" w:rsidRDefault="005818B6" w:rsidP="00011620">
            <w:pPr>
              <w:rPr>
                <w:lang w:val="it-IT"/>
              </w:rPr>
            </w:pPr>
          </w:p>
          <w:p w:rsidR="005818B6" w:rsidRPr="001414AF" w:rsidRDefault="005818B6" w:rsidP="00011620">
            <w:pPr>
              <w:rPr>
                <w:lang w:val="it-IT"/>
              </w:rPr>
            </w:pPr>
          </w:p>
        </w:tc>
        <w:tc>
          <w:tcPr>
            <w:tcW w:w="92" w:type="dxa"/>
            <w:tcBorders>
              <w:top w:val="single" w:sz="8" w:space="0" w:color="000000"/>
              <w:left w:val="single" w:sz="8" w:space="0" w:color="000000"/>
            </w:tcBorders>
          </w:tcPr>
          <w:p w:rsidR="005818B6" w:rsidRPr="001414AF" w:rsidRDefault="005818B6" w:rsidP="00011620">
            <w:pPr>
              <w:pStyle w:val="TableParagraph"/>
              <w:rPr>
                <w:rFonts w:ascii="Times New Roman"/>
                <w:sz w:val="20"/>
                <w:lang w:val="it-IT"/>
              </w:rPr>
            </w:pPr>
          </w:p>
        </w:tc>
        <w:tc>
          <w:tcPr>
            <w:tcW w:w="2965" w:type="dxa"/>
            <w:tcBorders>
              <w:top w:val="single" w:sz="8" w:space="0" w:color="000000"/>
              <w:right w:val="single" w:sz="8" w:space="0" w:color="000000"/>
            </w:tcBorders>
          </w:tcPr>
          <w:p w:rsidR="005818B6" w:rsidRPr="001414AF" w:rsidRDefault="005818B6" w:rsidP="00011620">
            <w:pPr>
              <w:pStyle w:val="Corpodeltesto"/>
              <w:spacing w:line="276" w:lineRule="auto"/>
              <w:ind w:right="333"/>
              <w:rPr>
                <w:lang w:val="it-IT"/>
              </w:rPr>
            </w:pPr>
          </w:p>
          <w:p w:rsidR="005818B6" w:rsidRPr="00B01040" w:rsidRDefault="005818B6" w:rsidP="00011620">
            <w:pPr>
              <w:pStyle w:val="Corpodeltesto"/>
              <w:spacing w:line="276" w:lineRule="auto"/>
              <w:ind w:right="333"/>
            </w:pPr>
            <w:r w:rsidRPr="00B04904">
              <w:t>Costituzione</w:t>
            </w:r>
            <w:r w:rsidRPr="00B01040">
              <w:t xml:space="preserve">, </w:t>
            </w:r>
            <w:proofErr w:type="spellStart"/>
            <w:r w:rsidRPr="00B01040">
              <w:t>legalità</w:t>
            </w:r>
            <w:proofErr w:type="spellEnd"/>
            <w:r w:rsidRPr="00B01040">
              <w:t>,</w:t>
            </w:r>
            <w:r>
              <w:t xml:space="preserve"> </w:t>
            </w:r>
          </w:p>
          <w:p w:rsidR="005818B6" w:rsidRPr="00B04904" w:rsidRDefault="001D46EA" w:rsidP="00011620">
            <w:r>
              <w:rPr>
                <w:sz w:val="24"/>
                <w:szCs w:val="24"/>
              </w:rPr>
              <w:t>s</w:t>
            </w:r>
            <w:r w:rsidR="005818B6" w:rsidRPr="00B01040">
              <w:rPr>
                <w:sz w:val="24"/>
                <w:szCs w:val="24"/>
              </w:rPr>
              <w:t>olidarietà</w:t>
            </w:r>
            <w:r>
              <w:rPr>
                <w:sz w:val="24"/>
                <w:szCs w:val="24"/>
              </w:rPr>
              <w:t>.</w:t>
            </w:r>
          </w:p>
        </w:tc>
      </w:tr>
      <w:tr w:rsidR="005818B6" w:rsidTr="00011620">
        <w:trPr>
          <w:trHeight w:val="265"/>
        </w:trPr>
        <w:tc>
          <w:tcPr>
            <w:tcW w:w="2402" w:type="dxa"/>
            <w:tcBorders>
              <w:left w:val="single" w:sz="8" w:space="0" w:color="000000"/>
              <w:right w:val="single" w:sz="8" w:space="0" w:color="000000"/>
            </w:tcBorders>
          </w:tcPr>
          <w:p w:rsidR="005818B6" w:rsidRDefault="005818B6" w:rsidP="00011620">
            <w:pPr>
              <w:pStyle w:val="TableParagraph"/>
              <w:spacing w:line="240" w:lineRule="exact"/>
              <w:ind w:left="119"/>
            </w:pPr>
          </w:p>
        </w:tc>
        <w:tc>
          <w:tcPr>
            <w:tcW w:w="2599" w:type="dxa"/>
            <w:tcBorders>
              <w:left w:val="single" w:sz="8" w:space="0" w:color="000000"/>
              <w:right w:val="single" w:sz="8" w:space="0" w:color="000000"/>
            </w:tcBorders>
          </w:tcPr>
          <w:p w:rsidR="005818B6" w:rsidRPr="00F30413" w:rsidRDefault="005818B6" w:rsidP="00011620">
            <w:pPr>
              <w:pStyle w:val="TableParagraph"/>
              <w:spacing w:line="240" w:lineRule="exact"/>
              <w:ind w:left="199"/>
              <w:rPr>
                <w:b/>
                <w:bCs/>
              </w:rPr>
            </w:pPr>
          </w:p>
        </w:tc>
        <w:tc>
          <w:tcPr>
            <w:tcW w:w="95" w:type="dxa"/>
            <w:tcBorders>
              <w:left w:val="single" w:sz="8" w:space="0" w:color="000000"/>
            </w:tcBorders>
          </w:tcPr>
          <w:p w:rsidR="005818B6" w:rsidRDefault="005818B6" w:rsidP="00011620">
            <w:pPr>
              <w:pStyle w:val="TableParagraph"/>
              <w:rPr>
                <w:rFonts w:ascii="Times New Roman"/>
                <w:sz w:val="18"/>
              </w:rPr>
            </w:pPr>
          </w:p>
        </w:tc>
        <w:tc>
          <w:tcPr>
            <w:tcW w:w="3383" w:type="dxa"/>
            <w:tcBorders>
              <w:right w:val="single" w:sz="8" w:space="0" w:color="000000"/>
            </w:tcBorders>
          </w:tcPr>
          <w:p w:rsidR="005818B6" w:rsidRDefault="005818B6" w:rsidP="00011620">
            <w:pPr>
              <w:pStyle w:val="TableParagraph"/>
              <w:spacing w:line="240" w:lineRule="exact"/>
              <w:ind w:left="136"/>
            </w:pPr>
          </w:p>
        </w:tc>
        <w:tc>
          <w:tcPr>
            <w:tcW w:w="95" w:type="dxa"/>
            <w:tcBorders>
              <w:left w:val="single" w:sz="8" w:space="0" w:color="000000"/>
            </w:tcBorders>
          </w:tcPr>
          <w:p w:rsidR="005818B6" w:rsidRDefault="005818B6" w:rsidP="00011620">
            <w:pPr>
              <w:pStyle w:val="TableParagraph"/>
              <w:rPr>
                <w:rFonts w:ascii="Times New Roman"/>
                <w:sz w:val="18"/>
              </w:rPr>
            </w:pPr>
          </w:p>
        </w:tc>
        <w:tc>
          <w:tcPr>
            <w:tcW w:w="2805" w:type="dxa"/>
            <w:tcBorders>
              <w:right w:val="single" w:sz="8" w:space="0" w:color="000000"/>
            </w:tcBorders>
          </w:tcPr>
          <w:p w:rsidR="005818B6" w:rsidRDefault="005818B6" w:rsidP="00011620">
            <w:pPr>
              <w:pStyle w:val="TableParagraph"/>
              <w:spacing w:line="240" w:lineRule="exact"/>
              <w:ind w:left="138"/>
            </w:pPr>
          </w:p>
        </w:tc>
        <w:tc>
          <w:tcPr>
            <w:tcW w:w="92" w:type="dxa"/>
            <w:tcBorders>
              <w:left w:val="single" w:sz="8" w:space="0" w:color="000000"/>
            </w:tcBorders>
          </w:tcPr>
          <w:p w:rsidR="005818B6" w:rsidRDefault="005818B6" w:rsidP="00011620">
            <w:pPr>
              <w:pStyle w:val="TableParagraph"/>
              <w:rPr>
                <w:rFonts w:ascii="Times New Roman"/>
                <w:sz w:val="18"/>
              </w:rPr>
            </w:pPr>
          </w:p>
        </w:tc>
        <w:tc>
          <w:tcPr>
            <w:tcW w:w="2965" w:type="dxa"/>
            <w:tcBorders>
              <w:right w:val="single" w:sz="8" w:space="0" w:color="000000"/>
            </w:tcBorders>
          </w:tcPr>
          <w:p w:rsidR="005818B6" w:rsidRDefault="005818B6" w:rsidP="00011620">
            <w:pPr>
              <w:pStyle w:val="TableParagraph"/>
              <w:spacing w:line="240" w:lineRule="exact"/>
              <w:ind w:left="141"/>
            </w:pPr>
          </w:p>
        </w:tc>
      </w:tr>
      <w:tr w:rsidR="005818B6" w:rsidTr="00011620">
        <w:trPr>
          <w:trHeight w:val="268"/>
        </w:trPr>
        <w:tc>
          <w:tcPr>
            <w:tcW w:w="2402" w:type="dxa"/>
            <w:tcBorders>
              <w:left w:val="single" w:sz="8" w:space="0" w:color="000000"/>
              <w:right w:val="single" w:sz="8" w:space="0" w:color="000000"/>
            </w:tcBorders>
          </w:tcPr>
          <w:p w:rsidR="005818B6" w:rsidRDefault="005818B6" w:rsidP="00011620">
            <w:pPr>
              <w:pStyle w:val="TableParagraph"/>
              <w:rPr>
                <w:rFonts w:ascii="Times New Roman"/>
                <w:sz w:val="18"/>
              </w:rPr>
            </w:pPr>
          </w:p>
        </w:tc>
        <w:tc>
          <w:tcPr>
            <w:tcW w:w="2599" w:type="dxa"/>
            <w:tcBorders>
              <w:left w:val="single" w:sz="8" w:space="0" w:color="000000"/>
              <w:right w:val="single" w:sz="8" w:space="0" w:color="000000"/>
            </w:tcBorders>
          </w:tcPr>
          <w:p w:rsidR="005818B6" w:rsidRPr="00F30413" w:rsidRDefault="005818B6" w:rsidP="00011620">
            <w:pPr>
              <w:pStyle w:val="TableParagraph"/>
              <w:spacing w:line="241" w:lineRule="exact"/>
              <w:rPr>
                <w:b/>
                <w:bCs/>
              </w:rPr>
            </w:pPr>
          </w:p>
        </w:tc>
        <w:tc>
          <w:tcPr>
            <w:tcW w:w="95" w:type="dxa"/>
            <w:tcBorders>
              <w:left w:val="single" w:sz="8" w:space="0" w:color="000000"/>
            </w:tcBorders>
          </w:tcPr>
          <w:p w:rsidR="005818B6" w:rsidRDefault="005818B6" w:rsidP="00011620">
            <w:pPr>
              <w:pStyle w:val="TableParagraph"/>
              <w:rPr>
                <w:rFonts w:ascii="Times New Roman"/>
                <w:sz w:val="18"/>
              </w:rPr>
            </w:pPr>
          </w:p>
        </w:tc>
        <w:tc>
          <w:tcPr>
            <w:tcW w:w="3383" w:type="dxa"/>
            <w:tcBorders>
              <w:right w:val="single" w:sz="8" w:space="0" w:color="000000"/>
            </w:tcBorders>
          </w:tcPr>
          <w:p w:rsidR="005818B6" w:rsidRDefault="005818B6" w:rsidP="00011620">
            <w:pPr>
              <w:pStyle w:val="TableParagraph"/>
              <w:rPr>
                <w:rFonts w:ascii="Times New Roman"/>
                <w:sz w:val="18"/>
              </w:rPr>
            </w:pPr>
          </w:p>
        </w:tc>
        <w:tc>
          <w:tcPr>
            <w:tcW w:w="95" w:type="dxa"/>
            <w:tcBorders>
              <w:left w:val="single" w:sz="8" w:space="0" w:color="000000"/>
            </w:tcBorders>
          </w:tcPr>
          <w:p w:rsidR="005818B6" w:rsidRDefault="005818B6" w:rsidP="00011620">
            <w:pPr>
              <w:pStyle w:val="TableParagraph"/>
              <w:rPr>
                <w:rFonts w:ascii="Times New Roman"/>
                <w:sz w:val="18"/>
              </w:rPr>
            </w:pPr>
          </w:p>
        </w:tc>
        <w:tc>
          <w:tcPr>
            <w:tcW w:w="2805" w:type="dxa"/>
            <w:tcBorders>
              <w:right w:val="single" w:sz="8" w:space="0" w:color="000000"/>
            </w:tcBorders>
          </w:tcPr>
          <w:p w:rsidR="005818B6" w:rsidRDefault="005818B6" w:rsidP="00011620">
            <w:pPr>
              <w:pStyle w:val="TableParagraph"/>
              <w:spacing w:line="241" w:lineRule="exact"/>
              <w:ind w:left="138"/>
            </w:pPr>
          </w:p>
        </w:tc>
        <w:tc>
          <w:tcPr>
            <w:tcW w:w="92" w:type="dxa"/>
            <w:tcBorders>
              <w:left w:val="single" w:sz="8" w:space="0" w:color="000000"/>
            </w:tcBorders>
          </w:tcPr>
          <w:p w:rsidR="005818B6" w:rsidRDefault="005818B6" w:rsidP="00011620">
            <w:pPr>
              <w:pStyle w:val="TableParagraph"/>
              <w:rPr>
                <w:rFonts w:ascii="Times New Roman"/>
                <w:sz w:val="18"/>
              </w:rPr>
            </w:pPr>
          </w:p>
        </w:tc>
        <w:tc>
          <w:tcPr>
            <w:tcW w:w="2965" w:type="dxa"/>
            <w:tcBorders>
              <w:right w:val="single" w:sz="8" w:space="0" w:color="000000"/>
            </w:tcBorders>
          </w:tcPr>
          <w:p w:rsidR="005818B6" w:rsidRDefault="005818B6" w:rsidP="00011620">
            <w:pPr>
              <w:pStyle w:val="TableParagraph"/>
              <w:spacing w:line="241" w:lineRule="exact"/>
              <w:ind w:left="141"/>
            </w:pPr>
          </w:p>
        </w:tc>
      </w:tr>
      <w:tr w:rsidR="005818B6" w:rsidTr="00011620">
        <w:trPr>
          <w:trHeight w:val="273"/>
        </w:trPr>
        <w:tc>
          <w:tcPr>
            <w:tcW w:w="2402" w:type="dxa"/>
            <w:tcBorders>
              <w:left w:val="single" w:sz="8" w:space="0" w:color="000000"/>
              <w:right w:val="single" w:sz="8" w:space="0" w:color="000000"/>
            </w:tcBorders>
          </w:tcPr>
          <w:p w:rsidR="005818B6" w:rsidRDefault="005818B6" w:rsidP="00011620">
            <w:pPr>
              <w:pStyle w:val="TableParagraph"/>
              <w:spacing w:line="251" w:lineRule="exact"/>
              <w:ind w:left="119"/>
            </w:pPr>
          </w:p>
        </w:tc>
        <w:tc>
          <w:tcPr>
            <w:tcW w:w="2599" w:type="dxa"/>
            <w:tcBorders>
              <w:left w:val="single" w:sz="8" w:space="0" w:color="000000"/>
              <w:right w:val="single" w:sz="8" w:space="0" w:color="000000"/>
            </w:tcBorders>
          </w:tcPr>
          <w:p w:rsidR="005818B6" w:rsidRDefault="005818B6" w:rsidP="00011620">
            <w:pPr>
              <w:pStyle w:val="TableParagraph"/>
              <w:spacing w:line="243" w:lineRule="exact"/>
              <w:ind w:left="199"/>
            </w:pPr>
          </w:p>
        </w:tc>
        <w:tc>
          <w:tcPr>
            <w:tcW w:w="95" w:type="dxa"/>
            <w:tcBorders>
              <w:left w:val="single" w:sz="8" w:space="0" w:color="000000"/>
            </w:tcBorders>
          </w:tcPr>
          <w:p w:rsidR="005818B6" w:rsidRDefault="005818B6" w:rsidP="00011620">
            <w:pPr>
              <w:pStyle w:val="TableParagraph"/>
              <w:rPr>
                <w:rFonts w:ascii="Times New Roman"/>
                <w:sz w:val="20"/>
              </w:rPr>
            </w:pPr>
          </w:p>
        </w:tc>
        <w:tc>
          <w:tcPr>
            <w:tcW w:w="3383" w:type="dxa"/>
            <w:tcBorders>
              <w:right w:val="single" w:sz="8" w:space="0" w:color="000000"/>
            </w:tcBorders>
          </w:tcPr>
          <w:p w:rsidR="005818B6" w:rsidRDefault="005818B6" w:rsidP="00011620">
            <w:pPr>
              <w:pStyle w:val="TableParagraph"/>
              <w:spacing w:line="243" w:lineRule="exact"/>
              <w:ind w:left="136"/>
            </w:pPr>
          </w:p>
        </w:tc>
        <w:tc>
          <w:tcPr>
            <w:tcW w:w="95" w:type="dxa"/>
            <w:tcBorders>
              <w:left w:val="single" w:sz="8" w:space="0" w:color="000000"/>
            </w:tcBorders>
          </w:tcPr>
          <w:p w:rsidR="005818B6" w:rsidRDefault="005818B6" w:rsidP="00011620">
            <w:pPr>
              <w:pStyle w:val="TableParagraph"/>
              <w:rPr>
                <w:rFonts w:ascii="Times New Roman"/>
                <w:sz w:val="20"/>
              </w:rPr>
            </w:pPr>
          </w:p>
        </w:tc>
        <w:tc>
          <w:tcPr>
            <w:tcW w:w="2805" w:type="dxa"/>
            <w:tcBorders>
              <w:right w:val="single" w:sz="8" w:space="0" w:color="000000"/>
            </w:tcBorders>
          </w:tcPr>
          <w:p w:rsidR="005818B6" w:rsidRDefault="005818B6" w:rsidP="00011620">
            <w:pPr>
              <w:pStyle w:val="TableParagraph"/>
              <w:rPr>
                <w:rFonts w:ascii="Times New Roman"/>
                <w:sz w:val="20"/>
              </w:rPr>
            </w:pPr>
          </w:p>
        </w:tc>
        <w:tc>
          <w:tcPr>
            <w:tcW w:w="92" w:type="dxa"/>
            <w:tcBorders>
              <w:left w:val="single" w:sz="8" w:space="0" w:color="000000"/>
            </w:tcBorders>
          </w:tcPr>
          <w:p w:rsidR="005818B6" w:rsidRDefault="005818B6" w:rsidP="00011620">
            <w:pPr>
              <w:pStyle w:val="TableParagraph"/>
              <w:rPr>
                <w:rFonts w:ascii="Times New Roman"/>
                <w:sz w:val="20"/>
              </w:rPr>
            </w:pPr>
          </w:p>
        </w:tc>
        <w:tc>
          <w:tcPr>
            <w:tcW w:w="2965" w:type="dxa"/>
            <w:tcBorders>
              <w:right w:val="single" w:sz="8" w:space="0" w:color="000000"/>
            </w:tcBorders>
          </w:tcPr>
          <w:p w:rsidR="005818B6" w:rsidRDefault="005818B6" w:rsidP="00011620">
            <w:pPr>
              <w:pStyle w:val="TableParagraph"/>
              <w:spacing w:line="243" w:lineRule="exact"/>
              <w:ind w:left="141"/>
            </w:pPr>
          </w:p>
        </w:tc>
      </w:tr>
      <w:tr w:rsidR="005818B6" w:rsidTr="00011620">
        <w:trPr>
          <w:trHeight w:val="271"/>
        </w:trPr>
        <w:tc>
          <w:tcPr>
            <w:tcW w:w="2402" w:type="dxa"/>
            <w:tcBorders>
              <w:left w:val="single" w:sz="8" w:space="0" w:color="000000"/>
              <w:right w:val="single" w:sz="8" w:space="0" w:color="000000"/>
            </w:tcBorders>
          </w:tcPr>
          <w:p w:rsidR="008E5DE4" w:rsidRDefault="008E5DE4" w:rsidP="008E5DE4">
            <w:pPr>
              <w:pStyle w:val="TableParagraph"/>
              <w:spacing w:line="251" w:lineRule="exact"/>
            </w:pPr>
          </w:p>
        </w:tc>
        <w:tc>
          <w:tcPr>
            <w:tcW w:w="2599" w:type="dxa"/>
            <w:tcBorders>
              <w:left w:val="single" w:sz="8" w:space="0" w:color="000000"/>
              <w:right w:val="single" w:sz="8" w:space="0" w:color="000000"/>
            </w:tcBorders>
          </w:tcPr>
          <w:p w:rsidR="005818B6" w:rsidRDefault="005818B6" w:rsidP="00011620">
            <w:pPr>
              <w:pStyle w:val="TableParagraph"/>
              <w:spacing w:line="246" w:lineRule="exact"/>
              <w:ind w:left="199"/>
            </w:pPr>
          </w:p>
        </w:tc>
        <w:tc>
          <w:tcPr>
            <w:tcW w:w="95" w:type="dxa"/>
            <w:tcBorders>
              <w:left w:val="single" w:sz="8" w:space="0" w:color="000000"/>
            </w:tcBorders>
          </w:tcPr>
          <w:p w:rsidR="005818B6" w:rsidRDefault="005818B6" w:rsidP="00011620">
            <w:pPr>
              <w:pStyle w:val="TableParagraph"/>
              <w:rPr>
                <w:rFonts w:ascii="Times New Roman"/>
                <w:sz w:val="20"/>
              </w:rPr>
            </w:pPr>
          </w:p>
        </w:tc>
        <w:tc>
          <w:tcPr>
            <w:tcW w:w="3383" w:type="dxa"/>
            <w:tcBorders>
              <w:right w:val="single" w:sz="8" w:space="0" w:color="000000"/>
            </w:tcBorders>
          </w:tcPr>
          <w:p w:rsidR="005818B6" w:rsidRDefault="005818B6" w:rsidP="00011620">
            <w:pPr>
              <w:pStyle w:val="TableParagraph"/>
              <w:spacing w:line="239" w:lineRule="exact"/>
              <w:ind w:left="136"/>
            </w:pPr>
          </w:p>
        </w:tc>
        <w:tc>
          <w:tcPr>
            <w:tcW w:w="95" w:type="dxa"/>
            <w:tcBorders>
              <w:left w:val="single" w:sz="8" w:space="0" w:color="000000"/>
            </w:tcBorders>
          </w:tcPr>
          <w:p w:rsidR="005818B6" w:rsidRDefault="005818B6" w:rsidP="00011620">
            <w:pPr>
              <w:pStyle w:val="TableParagraph"/>
              <w:rPr>
                <w:rFonts w:ascii="Times New Roman"/>
                <w:sz w:val="20"/>
              </w:rPr>
            </w:pPr>
          </w:p>
        </w:tc>
        <w:tc>
          <w:tcPr>
            <w:tcW w:w="2805" w:type="dxa"/>
            <w:tcBorders>
              <w:right w:val="single" w:sz="8" w:space="0" w:color="000000"/>
            </w:tcBorders>
          </w:tcPr>
          <w:p w:rsidR="005818B6" w:rsidRDefault="005818B6" w:rsidP="00011620">
            <w:pPr>
              <w:pStyle w:val="TableParagraph"/>
              <w:spacing w:line="239" w:lineRule="exact"/>
              <w:ind w:left="198"/>
            </w:pPr>
          </w:p>
        </w:tc>
        <w:tc>
          <w:tcPr>
            <w:tcW w:w="92" w:type="dxa"/>
            <w:tcBorders>
              <w:left w:val="single" w:sz="8" w:space="0" w:color="000000"/>
            </w:tcBorders>
          </w:tcPr>
          <w:p w:rsidR="005818B6" w:rsidRDefault="005818B6" w:rsidP="00011620">
            <w:pPr>
              <w:pStyle w:val="TableParagraph"/>
              <w:rPr>
                <w:rFonts w:ascii="Times New Roman"/>
                <w:sz w:val="20"/>
              </w:rPr>
            </w:pPr>
          </w:p>
        </w:tc>
        <w:tc>
          <w:tcPr>
            <w:tcW w:w="2965" w:type="dxa"/>
            <w:tcBorders>
              <w:right w:val="single" w:sz="8" w:space="0" w:color="000000"/>
            </w:tcBorders>
          </w:tcPr>
          <w:p w:rsidR="005818B6" w:rsidRDefault="005818B6" w:rsidP="00011620">
            <w:pPr>
              <w:pStyle w:val="TableParagraph"/>
              <w:spacing w:line="246" w:lineRule="exact"/>
              <w:ind w:left="141"/>
            </w:pPr>
          </w:p>
        </w:tc>
      </w:tr>
      <w:tr w:rsidR="005818B6" w:rsidTr="00011620">
        <w:trPr>
          <w:trHeight w:val="262"/>
        </w:trPr>
        <w:tc>
          <w:tcPr>
            <w:tcW w:w="2402" w:type="dxa"/>
            <w:tcBorders>
              <w:left w:val="single" w:sz="8" w:space="0" w:color="000000"/>
              <w:right w:val="single" w:sz="8" w:space="0" w:color="000000"/>
            </w:tcBorders>
          </w:tcPr>
          <w:p w:rsidR="005818B6" w:rsidRDefault="005818B6" w:rsidP="00011620">
            <w:pPr>
              <w:pStyle w:val="TableParagraph"/>
              <w:rPr>
                <w:rFonts w:ascii="Times New Roman"/>
                <w:sz w:val="18"/>
              </w:rPr>
            </w:pPr>
          </w:p>
        </w:tc>
        <w:tc>
          <w:tcPr>
            <w:tcW w:w="2599" w:type="dxa"/>
            <w:tcBorders>
              <w:left w:val="single" w:sz="8" w:space="0" w:color="000000"/>
              <w:right w:val="single" w:sz="8" w:space="0" w:color="000000"/>
            </w:tcBorders>
          </w:tcPr>
          <w:p w:rsidR="005818B6" w:rsidRDefault="005818B6" w:rsidP="00011620">
            <w:pPr>
              <w:pStyle w:val="TableParagraph"/>
              <w:rPr>
                <w:rFonts w:ascii="Times New Roman"/>
                <w:sz w:val="18"/>
              </w:rPr>
            </w:pPr>
          </w:p>
        </w:tc>
        <w:tc>
          <w:tcPr>
            <w:tcW w:w="95" w:type="dxa"/>
            <w:tcBorders>
              <w:left w:val="single" w:sz="8" w:space="0" w:color="000000"/>
            </w:tcBorders>
          </w:tcPr>
          <w:p w:rsidR="005818B6" w:rsidRDefault="005818B6" w:rsidP="00011620">
            <w:pPr>
              <w:pStyle w:val="TableParagraph"/>
              <w:rPr>
                <w:rFonts w:ascii="Times New Roman"/>
                <w:sz w:val="18"/>
              </w:rPr>
            </w:pPr>
          </w:p>
        </w:tc>
        <w:tc>
          <w:tcPr>
            <w:tcW w:w="3383" w:type="dxa"/>
            <w:tcBorders>
              <w:right w:val="single" w:sz="8" w:space="0" w:color="000000"/>
            </w:tcBorders>
          </w:tcPr>
          <w:p w:rsidR="005818B6" w:rsidRDefault="005818B6" w:rsidP="00011620">
            <w:pPr>
              <w:pStyle w:val="TableParagraph"/>
              <w:spacing w:line="236" w:lineRule="exact"/>
              <w:ind w:left="136"/>
            </w:pPr>
          </w:p>
        </w:tc>
        <w:tc>
          <w:tcPr>
            <w:tcW w:w="95" w:type="dxa"/>
            <w:tcBorders>
              <w:left w:val="single" w:sz="8" w:space="0" w:color="000000"/>
            </w:tcBorders>
          </w:tcPr>
          <w:p w:rsidR="005818B6" w:rsidRDefault="005818B6" w:rsidP="00011620">
            <w:pPr>
              <w:pStyle w:val="TableParagraph"/>
              <w:rPr>
                <w:rFonts w:ascii="Times New Roman"/>
                <w:sz w:val="18"/>
              </w:rPr>
            </w:pPr>
          </w:p>
        </w:tc>
        <w:tc>
          <w:tcPr>
            <w:tcW w:w="2805" w:type="dxa"/>
            <w:tcBorders>
              <w:right w:val="single" w:sz="8" w:space="0" w:color="000000"/>
            </w:tcBorders>
          </w:tcPr>
          <w:p w:rsidR="005818B6" w:rsidRDefault="005818B6" w:rsidP="00011620">
            <w:pPr>
              <w:pStyle w:val="TableParagraph"/>
              <w:spacing w:line="236" w:lineRule="exact"/>
              <w:ind w:left="138"/>
            </w:pPr>
          </w:p>
        </w:tc>
        <w:tc>
          <w:tcPr>
            <w:tcW w:w="92" w:type="dxa"/>
            <w:tcBorders>
              <w:left w:val="single" w:sz="8" w:space="0" w:color="000000"/>
            </w:tcBorders>
          </w:tcPr>
          <w:p w:rsidR="005818B6" w:rsidRDefault="005818B6" w:rsidP="00011620">
            <w:pPr>
              <w:pStyle w:val="TableParagraph"/>
              <w:rPr>
                <w:rFonts w:ascii="Times New Roman"/>
                <w:sz w:val="18"/>
              </w:rPr>
            </w:pPr>
          </w:p>
        </w:tc>
        <w:tc>
          <w:tcPr>
            <w:tcW w:w="2965" w:type="dxa"/>
            <w:tcBorders>
              <w:right w:val="single" w:sz="8" w:space="0" w:color="000000"/>
            </w:tcBorders>
          </w:tcPr>
          <w:p w:rsidR="005818B6" w:rsidRDefault="005818B6" w:rsidP="00011620">
            <w:pPr>
              <w:pStyle w:val="TableParagraph"/>
              <w:rPr>
                <w:rFonts w:ascii="Times New Roman"/>
                <w:sz w:val="18"/>
              </w:rPr>
            </w:pPr>
          </w:p>
        </w:tc>
      </w:tr>
      <w:tr w:rsidR="008E5DE4" w:rsidTr="00011620">
        <w:trPr>
          <w:trHeight w:val="546"/>
        </w:trPr>
        <w:tc>
          <w:tcPr>
            <w:tcW w:w="14436" w:type="dxa"/>
            <w:gridSpan w:val="8"/>
            <w:tcBorders>
              <w:top w:val="single" w:sz="8" w:space="0" w:color="000000"/>
              <w:left w:val="single" w:sz="8" w:space="0" w:color="000000"/>
              <w:bottom w:val="single" w:sz="8" w:space="0" w:color="000000"/>
              <w:right w:val="single" w:sz="8" w:space="0" w:color="000000"/>
            </w:tcBorders>
            <w:shd w:val="clear" w:color="auto" w:fill="CCFFCC"/>
          </w:tcPr>
          <w:p w:rsidR="008E5DE4" w:rsidRPr="001414AF" w:rsidRDefault="008E5DE4" w:rsidP="00011620">
            <w:pPr>
              <w:pStyle w:val="TableParagraph"/>
              <w:spacing w:line="268" w:lineRule="exact"/>
              <w:ind w:left="1143" w:right="1198"/>
              <w:jc w:val="center"/>
              <w:rPr>
                <w:b/>
                <w:bCs/>
                <w:lang w:val="it-IT"/>
              </w:rPr>
            </w:pPr>
            <w:r w:rsidRPr="001414AF">
              <w:rPr>
                <w:b/>
                <w:bCs/>
                <w:lang w:val="it-IT"/>
              </w:rPr>
              <w:t xml:space="preserve">Classe Quinta  </w:t>
            </w:r>
          </w:p>
          <w:p w:rsidR="008E5DE4" w:rsidRPr="001414AF" w:rsidRDefault="008E5DE4" w:rsidP="00011620">
            <w:pPr>
              <w:pStyle w:val="TableParagraph"/>
              <w:spacing w:line="268" w:lineRule="exact"/>
              <w:ind w:left="1143" w:right="1198"/>
              <w:jc w:val="center"/>
              <w:rPr>
                <w:b/>
                <w:bCs/>
                <w:lang w:val="it-IT"/>
              </w:rPr>
            </w:pPr>
          </w:p>
          <w:p w:rsidR="008E5DE4" w:rsidRPr="001414AF" w:rsidRDefault="008E5DE4" w:rsidP="009923E4">
            <w:pPr>
              <w:jc w:val="center"/>
              <w:rPr>
                <w:lang w:val="it-IT"/>
              </w:rPr>
            </w:pPr>
            <w:r w:rsidRPr="001414AF">
              <w:rPr>
                <w:lang w:val="it-IT"/>
              </w:rPr>
              <w:t>Conoscere i valori che ispirano gli ordinamenti comunitari e internazionali, nonché i loro compiti e funzioni essenziali</w:t>
            </w:r>
          </w:p>
          <w:p w:rsidR="008E5DE4" w:rsidRPr="001414AF" w:rsidRDefault="008E5DE4" w:rsidP="00011620">
            <w:pPr>
              <w:pStyle w:val="TableParagraph"/>
              <w:spacing w:line="268" w:lineRule="exact"/>
              <w:ind w:left="1143" w:right="1198"/>
              <w:jc w:val="center"/>
              <w:rPr>
                <w:lang w:val="it-IT"/>
              </w:rPr>
            </w:pPr>
          </w:p>
          <w:p w:rsidR="008E5DE4" w:rsidRPr="001414AF" w:rsidRDefault="008E5DE4" w:rsidP="00011620">
            <w:pPr>
              <w:pStyle w:val="TableParagraph"/>
              <w:spacing w:line="268" w:lineRule="exact"/>
              <w:ind w:left="1143" w:right="1198"/>
              <w:jc w:val="center"/>
              <w:rPr>
                <w:lang w:val="it-IT"/>
              </w:rPr>
            </w:pPr>
          </w:p>
        </w:tc>
      </w:tr>
      <w:tr w:rsidR="008E5DE4" w:rsidTr="00011620">
        <w:trPr>
          <w:trHeight w:val="546"/>
        </w:trPr>
        <w:tc>
          <w:tcPr>
            <w:tcW w:w="2402" w:type="dxa"/>
            <w:tcBorders>
              <w:top w:val="single" w:sz="8" w:space="0" w:color="000000"/>
              <w:left w:val="single" w:sz="8" w:space="0" w:color="000000"/>
              <w:bottom w:val="single" w:sz="8" w:space="0" w:color="000000"/>
              <w:right w:val="single" w:sz="8" w:space="0" w:color="000000"/>
            </w:tcBorders>
            <w:shd w:val="clear" w:color="auto" w:fill="CCFFCC"/>
          </w:tcPr>
          <w:p w:rsidR="008E5DE4" w:rsidRDefault="008E5DE4" w:rsidP="00011620">
            <w:pPr>
              <w:pStyle w:val="TableParagraph"/>
              <w:spacing w:line="268" w:lineRule="exact"/>
              <w:ind w:left="520"/>
            </w:pPr>
            <w:r>
              <w:t xml:space="preserve">Competenza di Cittadinanza UE  </w:t>
            </w:r>
          </w:p>
        </w:tc>
        <w:tc>
          <w:tcPr>
            <w:tcW w:w="2599" w:type="dxa"/>
            <w:tcBorders>
              <w:top w:val="single" w:sz="8" w:space="0" w:color="000000"/>
              <w:left w:val="single" w:sz="8" w:space="0" w:color="000000"/>
              <w:bottom w:val="single" w:sz="8" w:space="0" w:color="000000"/>
              <w:right w:val="single" w:sz="8" w:space="0" w:color="000000"/>
            </w:tcBorders>
            <w:shd w:val="clear" w:color="auto" w:fill="CCFFCC"/>
          </w:tcPr>
          <w:p w:rsidR="008E5DE4" w:rsidRDefault="008E5DE4" w:rsidP="00011620">
            <w:pPr>
              <w:pStyle w:val="TableParagraph"/>
              <w:spacing w:line="268" w:lineRule="exact"/>
              <w:ind w:left="180"/>
            </w:pPr>
            <w:r>
              <w:t>Assi concettuali</w:t>
            </w:r>
          </w:p>
        </w:tc>
        <w:tc>
          <w:tcPr>
            <w:tcW w:w="95" w:type="dxa"/>
            <w:tcBorders>
              <w:top w:val="single" w:sz="8" w:space="0" w:color="000000"/>
              <w:left w:val="single" w:sz="8" w:space="0" w:color="000000"/>
              <w:bottom w:val="single" w:sz="8" w:space="0" w:color="000000"/>
            </w:tcBorders>
            <w:shd w:val="clear" w:color="auto" w:fill="CCFFCC"/>
          </w:tcPr>
          <w:p w:rsidR="008E5DE4" w:rsidRDefault="008E5DE4" w:rsidP="00011620">
            <w:pPr>
              <w:pStyle w:val="TableParagraph"/>
              <w:rPr>
                <w:rFonts w:ascii="Times New Roman"/>
              </w:rPr>
            </w:pPr>
          </w:p>
        </w:tc>
        <w:tc>
          <w:tcPr>
            <w:tcW w:w="3383" w:type="dxa"/>
            <w:tcBorders>
              <w:top w:val="single" w:sz="8" w:space="0" w:color="000000"/>
              <w:bottom w:val="single" w:sz="8" w:space="0" w:color="000000"/>
              <w:right w:val="single" w:sz="8" w:space="0" w:color="000000"/>
            </w:tcBorders>
            <w:shd w:val="clear" w:color="auto" w:fill="CCFFCC"/>
          </w:tcPr>
          <w:p w:rsidR="008E5DE4" w:rsidRDefault="008E5DE4" w:rsidP="00011620">
            <w:pPr>
              <w:pStyle w:val="TableParagraph"/>
              <w:spacing w:line="268" w:lineRule="exact"/>
              <w:ind w:left="755"/>
            </w:pPr>
            <w:r>
              <w:t>Abilità</w:t>
            </w:r>
          </w:p>
        </w:tc>
        <w:tc>
          <w:tcPr>
            <w:tcW w:w="95" w:type="dxa"/>
            <w:tcBorders>
              <w:top w:val="single" w:sz="8" w:space="0" w:color="000000"/>
              <w:left w:val="single" w:sz="8" w:space="0" w:color="000000"/>
              <w:bottom w:val="single" w:sz="8" w:space="0" w:color="000000"/>
            </w:tcBorders>
            <w:shd w:val="clear" w:color="auto" w:fill="CCFFCC"/>
          </w:tcPr>
          <w:p w:rsidR="008E5DE4" w:rsidRDefault="008E5DE4" w:rsidP="00011620">
            <w:pPr>
              <w:pStyle w:val="TableParagraph"/>
              <w:rPr>
                <w:rFonts w:ascii="Times New Roman"/>
              </w:rPr>
            </w:pPr>
          </w:p>
        </w:tc>
        <w:tc>
          <w:tcPr>
            <w:tcW w:w="2805" w:type="dxa"/>
            <w:tcBorders>
              <w:top w:val="single" w:sz="8" w:space="0" w:color="000000"/>
              <w:bottom w:val="single" w:sz="8" w:space="0" w:color="000000"/>
              <w:right w:val="single" w:sz="8" w:space="0" w:color="000000"/>
            </w:tcBorders>
            <w:shd w:val="clear" w:color="auto" w:fill="CCFFCC"/>
          </w:tcPr>
          <w:p w:rsidR="008E5DE4" w:rsidRDefault="008E5DE4" w:rsidP="00011620">
            <w:pPr>
              <w:pStyle w:val="TableParagraph"/>
              <w:spacing w:line="268" w:lineRule="exact"/>
              <w:ind w:left="818"/>
            </w:pPr>
            <w:r>
              <w:t>Conoscenze</w:t>
            </w:r>
          </w:p>
        </w:tc>
        <w:tc>
          <w:tcPr>
            <w:tcW w:w="92" w:type="dxa"/>
            <w:tcBorders>
              <w:top w:val="single" w:sz="8" w:space="0" w:color="000000"/>
              <w:left w:val="single" w:sz="8" w:space="0" w:color="000000"/>
              <w:bottom w:val="single" w:sz="8" w:space="0" w:color="000000"/>
            </w:tcBorders>
            <w:shd w:val="clear" w:color="auto" w:fill="CCFFCC"/>
          </w:tcPr>
          <w:p w:rsidR="008E5DE4" w:rsidRDefault="008E5DE4" w:rsidP="00011620">
            <w:pPr>
              <w:pStyle w:val="TableParagraph"/>
              <w:rPr>
                <w:rFonts w:ascii="Times New Roman"/>
              </w:rPr>
            </w:pPr>
          </w:p>
        </w:tc>
        <w:tc>
          <w:tcPr>
            <w:tcW w:w="2965" w:type="dxa"/>
            <w:tcBorders>
              <w:top w:val="single" w:sz="8" w:space="0" w:color="000000"/>
              <w:bottom w:val="single" w:sz="8" w:space="0" w:color="000000"/>
              <w:right w:val="single" w:sz="8" w:space="0" w:color="000000"/>
            </w:tcBorders>
            <w:shd w:val="clear" w:color="auto" w:fill="CCFFCC"/>
          </w:tcPr>
          <w:p w:rsidR="008E5DE4" w:rsidRDefault="008E5DE4" w:rsidP="00011620">
            <w:pPr>
              <w:pStyle w:val="TableParagraph"/>
              <w:spacing w:line="268" w:lineRule="exact"/>
              <w:ind w:left="818"/>
            </w:pPr>
            <w:r>
              <w:t>Nuclei tematici</w:t>
            </w:r>
          </w:p>
        </w:tc>
      </w:tr>
      <w:tr w:rsidR="008E5DE4" w:rsidTr="00011620">
        <w:trPr>
          <w:trHeight w:val="285"/>
        </w:trPr>
        <w:tc>
          <w:tcPr>
            <w:tcW w:w="2402" w:type="dxa"/>
            <w:tcBorders>
              <w:top w:val="single" w:sz="8" w:space="0" w:color="000000"/>
              <w:left w:val="single" w:sz="8" w:space="0" w:color="000000"/>
              <w:right w:val="single" w:sz="8" w:space="0" w:color="000000"/>
            </w:tcBorders>
          </w:tcPr>
          <w:p w:rsidR="008E5DE4" w:rsidRPr="001D46EA" w:rsidRDefault="008E5DE4" w:rsidP="001414AF">
            <w:pPr>
              <w:pStyle w:val="TableParagraph"/>
              <w:spacing w:line="259" w:lineRule="exact"/>
              <w:rPr>
                <w:lang w:val="it-IT"/>
              </w:rPr>
            </w:pPr>
          </w:p>
          <w:p w:rsidR="001414AF" w:rsidRPr="001D46EA" w:rsidRDefault="001414AF" w:rsidP="001414AF">
            <w:pPr>
              <w:pStyle w:val="TableParagraph"/>
              <w:spacing w:line="259" w:lineRule="exact"/>
              <w:rPr>
                <w:lang w:val="it-IT"/>
              </w:rPr>
            </w:pPr>
          </w:p>
          <w:p w:rsidR="001414AF" w:rsidRPr="001414AF" w:rsidRDefault="001414AF" w:rsidP="001414AF">
            <w:pPr>
              <w:rPr>
                <w:sz w:val="24"/>
                <w:szCs w:val="24"/>
                <w:lang w:val="it-IT"/>
              </w:rPr>
            </w:pPr>
            <w:r w:rsidRPr="001414AF">
              <w:rPr>
                <w:sz w:val="24"/>
                <w:szCs w:val="24"/>
                <w:lang w:val="it-IT"/>
              </w:rPr>
              <w:t>La competenza personale e sociale.</w:t>
            </w:r>
          </w:p>
          <w:p w:rsidR="001414AF" w:rsidRPr="001414AF" w:rsidRDefault="001414AF" w:rsidP="001414AF">
            <w:pPr>
              <w:rPr>
                <w:sz w:val="24"/>
                <w:szCs w:val="24"/>
                <w:lang w:val="it-IT"/>
              </w:rPr>
            </w:pPr>
          </w:p>
          <w:p w:rsidR="001414AF" w:rsidRPr="001414AF" w:rsidRDefault="001414AF" w:rsidP="001414AF">
            <w:pPr>
              <w:rPr>
                <w:lang w:val="it-IT"/>
              </w:rPr>
            </w:pPr>
          </w:p>
          <w:p w:rsidR="001414AF" w:rsidRPr="001414AF" w:rsidRDefault="001414AF" w:rsidP="001414AF">
            <w:pPr>
              <w:rPr>
                <w:lang w:val="it-IT"/>
              </w:rPr>
            </w:pPr>
          </w:p>
          <w:p w:rsidR="001414AF" w:rsidRPr="001414AF" w:rsidRDefault="001414AF" w:rsidP="001414AF">
            <w:pPr>
              <w:rPr>
                <w:lang w:val="it-IT"/>
              </w:rPr>
            </w:pPr>
          </w:p>
          <w:p w:rsidR="001414AF" w:rsidRPr="001414AF" w:rsidRDefault="001414AF" w:rsidP="001414AF">
            <w:pPr>
              <w:pStyle w:val="TableParagraph"/>
              <w:spacing w:line="259" w:lineRule="exact"/>
              <w:rPr>
                <w:lang w:val="it-IT"/>
              </w:rPr>
            </w:pPr>
            <w:r w:rsidRPr="001414AF">
              <w:rPr>
                <w:lang w:val="it-IT"/>
              </w:rPr>
              <w:t>Competenza in materia di Cittadinanza.</w:t>
            </w:r>
          </w:p>
        </w:tc>
        <w:tc>
          <w:tcPr>
            <w:tcW w:w="2599" w:type="dxa"/>
            <w:tcBorders>
              <w:top w:val="single" w:sz="8" w:space="0" w:color="000000"/>
              <w:left w:val="single" w:sz="8" w:space="0" w:color="000000"/>
              <w:right w:val="single" w:sz="8" w:space="0" w:color="000000"/>
            </w:tcBorders>
          </w:tcPr>
          <w:p w:rsidR="008E5DE4" w:rsidRPr="001414AF" w:rsidRDefault="008E5DE4" w:rsidP="00011620">
            <w:pPr>
              <w:rPr>
                <w:b/>
                <w:bCs/>
                <w:lang w:val="it-IT"/>
              </w:rPr>
            </w:pPr>
          </w:p>
          <w:p w:rsidR="008E5DE4" w:rsidRPr="001414AF" w:rsidRDefault="008E5DE4" w:rsidP="00011620">
            <w:pPr>
              <w:rPr>
                <w:b/>
                <w:bCs/>
                <w:lang w:val="it-IT"/>
              </w:rPr>
            </w:pPr>
          </w:p>
          <w:p w:rsidR="008E5DE4" w:rsidRPr="0088597A" w:rsidRDefault="008E5DE4" w:rsidP="00011620">
            <w:r w:rsidRPr="001414AF">
              <w:rPr>
                <w:b/>
                <w:bCs/>
                <w:lang w:val="it-IT"/>
              </w:rPr>
              <w:t xml:space="preserve"> </w:t>
            </w:r>
            <w:r w:rsidRPr="00B01040">
              <w:rPr>
                <w:b/>
                <w:bCs/>
                <w:sz w:val="24"/>
                <w:szCs w:val="24"/>
              </w:rPr>
              <w:t xml:space="preserve">Costituzione </w:t>
            </w:r>
          </w:p>
        </w:tc>
        <w:tc>
          <w:tcPr>
            <w:tcW w:w="95" w:type="dxa"/>
            <w:tcBorders>
              <w:top w:val="single" w:sz="8" w:space="0" w:color="000000"/>
              <w:left w:val="single" w:sz="8" w:space="0" w:color="000000"/>
            </w:tcBorders>
          </w:tcPr>
          <w:p w:rsidR="008E5DE4" w:rsidRDefault="008E5DE4" w:rsidP="00011620">
            <w:pPr>
              <w:pStyle w:val="TableParagraph"/>
              <w:rPr>
                <w:rFonts w:ascii="Times New Roman"/>
                <w:sz w:val="20"/>
              </w:rPr>
            </w:pPr>
          </w:p>
        </w:tc>
        <w:tc>
          <w:tcPr>
            <w:tcW w:w="3383" w:type="dxa"/>
            <w:tcBorders>
              <w:top w:val="single" w:sz="8" w:space="0" w:color="000000"/>
              <w:right w:val="single" w:sz="8" w:space="0" w:color="000000"/>
            </w:tcBorders>
          </w:tcPr>
          <w:p w:rsidR="008E5DE4" w:rsidRPr="001D46EA" w:rsidRDefault="008E5DE4" w:rsidP="00011620">
            <w:pPr>
              <w:pStyle w:val="Corpodeltesto"/>
              <w:spacing w:line="276" w:lineRule="auto"/>
              <w:ind w:left="112" w:right="254"/>
              <w:rPr>
                <w:sz w:val="22"/>
                <w:szCs w:val="22"/>
                <w:lang w:val="it-IT"/>
              </w:rPr>
            </w:pPr>
          </w:p>
          <w:p w:rsidR="008E5DE4" w:rsidRPr="001414AF" w:rsidRDefault="008E5DE4" w:rsidP="009923E4">
            <w:pPr>
              <w:pStyle w:val="Corpodeltesto"/>
              <w:spacing w:line="276" w:lineRule="auto"/>
              <w:ind w:left="112" w:right="733"/>
              <w:rPr>
                <w:lang w:val="it-IT"/>
              </w:rPr>
            </w:pPr>
            <w:r w:rsidRPr="001414AF">
              <w:rPr>
                <w:lang w:val="it-IT"/>
              </w:rPr>
              <w:t>Distinguere le differenti organizzazioni internazionali e il loro campo di intervento. Analizzare aspetti e comportamenti delle realtà personali e sociali e confrontarli con particolare riferimento alla Dichiarazione universale dei diritti umani.</w:t>
            </w:r>
          </w:p>
          <w:p w:rsidR="008E5DE4" w:rsidRPr="001414AF" w:rsidRDefault="008E5DE4" w:rsidP="00011620">
            <w:pPr>
              <w:pStyle w:val="TableParagraph"/>
              <w:spacing w:line="261" w:lineRule="exact"/>
              <w:ind w:left="136"/>
              <w:rPr>
                <w:lang w:val="it-IT"/>
              </w:rPr>
            </w:pPr>
          </w:p>
        </w:tc>
        <w:tc>
          <w:tcPr>
            <w:tcW w:w="95" w:type="dxa"/>
            <w:tcBorders>
              <w:top w:val="single" w:sz="8" w:space="0" w:color="000000"/>
              <w:left w:val="single" w:sz="8" w:space="0" w:color="000000"/>
            </w:tcBorders>
          </w:tcPr>
          <w:p w:rsidR="008E5DE4" w:rsidRPr="001414AF" w:rsidRDefault="008E5DE4" w:rsidP="00011620">
            <w:pPr>
              <w:pStyle w:val="TableParagraph"/>
              <w:rPr>
                <w:rFonts w:ascii="Times New Roman"/>
                <w:sz w:val="20"/>
                <w:lang w:val="it-IT"/>
              </w:rPr>
            </w:pPr>
          </w:p>
          <w:p w:rsidR="008E5DE4" w:rsidRPr="001414AF" w:rsidRDefault="008E5DE4" w:rsidP="00011620">
            <w:pPr>
              <w:pStyle w:val="TableParagraph"/>
              <w:rPr>
                <w:rFonts w:ascii="Times New Roman"/>
                <w:sz w:val="20"/>
                <w:lang w:val="it-IT"/>
              </w:rPr>
            </w:pPr>
          </w:p>
          <w:p w:rsidR="008E5DE4" w:rsidRPr="001414AF" w:rsidRDefault="008E5DE4" w:rsidP="00011620">
            <w:pPr>
              <w:pStyle w:val="TableParagraph"/>
              <w:rPr>
                <w:rFonts w:ascii="Times New Roman"/>
                <w:sz w:val="20"/>
                <w:lang w:val="it-IT"/>
              </w:rPr>
            </w:pPr>
          </w:p>
        </w:tc>
        <w:tc>
          <w:tcPr>
            <w:tcW w:w="2805" w:type="dxa"/>
            <w:tcBorders>
              <w:top w:val="single" w:sz="8" w:space="0" w:color="000000"/>
              <w:right w:val="single" w:sz="8" w:space="0" w:color="000000"/>
            </w:tcBorders>
          </w:tcPr>
          <w:p w:rsidR="008E5DE4" w:rsidRPr="001414AF" w:rsidRDefault="008E5DE4" w:rsidP="00011620">
            <w:pPr>
              <w:rPr>
                <w:lang w:val="it-IT"/>
              </w:rPr>
            </w:pPr>
          </w:p>
          <w:p w:rsidR="009923E4" w:rsidRPr="001414AF" w:rsidRDefault="008E5DE4" w:rsidP="009923E4">
            <w:pPr>
              <w:spacing w:line="276" w:lineRule="auto"/>
              <w:rPr>
                <w:sz w:val="24"/>
                <w:szCs w:val="24"/>
                <w:lang w:val="it-IT"/>
              </w:rPr>
            </w:pPr>
            <w:r w:rsidRPr="001414AF">
              <w:rPr>
                <w:sz w:val="24"/>
                <w:szCs w:val="24"/>
                <w:lang w:val="it-IT"/>
              </w:rPr>
              <w:t xml:space="preserve">Le organizzazioni internazionali: OIG e ONG. L’ONU. </w:t>
            </w:r>
          </w:p>
          <w:p w:rsidR="009923E4" w:rsidRPr="001414AF" w:rsidRDefault="008E5DE4" w:rsidP="009923E4">
            <w:pPr>
              <w:spacing w:line="276" w:lineRule="auto"/>
              <w:rPr>
                <w:sz w:val="24"/>
                <w:szCs w:val="24"/>
                <w:lang w:val="it-IT"/>
              </w:rPr>
            </w:pPr>
            <w:r w:rsidRPr="001414AF">
              <w:rPr>
                <w:sz w:val="24"/>
                <w:szCs w:val="24"/>
                <w:lang w:val="it-IT"/>
              </w:rPr>
              <w:t xml:space="preserve">La Dichiarazione universale dei diritti umani. </w:t>
            </w:r>
          </w:p>
          <w:p w:rsidR="009923E4" w:rsidRPr="001414AF" w:rsidRDefault="008E5DE4" w:rsidP="009923E4">
            <w:pPr>
              <w:spacing w:line="276" w:lineRule="auto"/>
              <w:rPr>
                <w:sz w:val="24"/>
                <w:szCs w:val="24"/>
                <w:lang w:val="it-IT"/>
              </w:rPr>
            </w:pPr>
            <w:r w:rsidRPr="001414AF">
              <w:rPr>
                <w:sz w:val="24"/>
                <w:szCs w:val="24"/>
                <w:lang w:val="it-IT"/>
              </w:rPr>
              <w:t xml:space="preserve">La cittadinanza internazionale delle persone fisiche. </w:t>
            </w:r>
          </w:p>
          <w:p w:rsidR="001D46EA" w:rsidRDefault="008E5DE4" w:rsidP="009923E4">
            <w:pPr>
              <w:spacing w:line="276" w:lineRule="auto"/>
              <w:rPr>
                <w:sz w:val="24"/>
                <w:szCs w:val="24"/>
              </w:rPr>
            </w:pPr>
            <w:r w:rsidRPr="009923E4">
              <w:rPr>
                <w:sz w:val="24"/>
                <w:szCs w:val="24"/>
              </w:rPr>
              <w:t xml:space="preserve">La </w:t>
            </w:r>
            <w:proofErr w:type="spellStart"/>
            <w:r w:rsidRPr="009923E4">
              <w:rPr>
                <w:sz w:val="24"/>
                <w:szCs w:val="24"/>
              </w:rPr>
              <w:t>Globalizzazione</w:t>
            </w:r>
            <w:proofErr w:type="spellEnd"/>
            <w:r w:rsidRPr="009923E4">
              <w:rPr>
                <w:sz w:val="24"/>
                <w:szCs w:val="24"/>
              </w:rPr>
              <w:t>.</w:t>
            </w:r>
            <w:r w:rsidR="001D46EA">
              <w:rPr>
                <w:sz w:val="24"/>
                <w:szCs w:val="24"/>
              </w:rPr>
              <w:t xml:space="preserve"> </w:t>
            </w:r>
          </w:p>
          <w:p w:rsidR="008E5DE4" w:rsidRPr="009923E4" w:rsidRDefault="008E5DE4" w:rsidP="009923E4">
            <w:pPr>
              <w:spacing w:line="276" w:lineRule="auto"/>
              <w:rPr>
                <w:sz w:val="24"/>
                <w:szCs w:val="24"/>
              </w:rPr>
            </w:pPr>
            <w:bookmarkStart w:id="0" w:name="_GoBack"/>
            <w:bookmarkEnd w:id="0"/>
            <w:r w:rsidRPr="009923E4">
              <w:rPr>
                <w:sz w:val="24"/>
                <w:szCs w:val="24"/>
              </w:rPr>
              <w:t xml:space="preserve">I </w:t>
            </w:r>
            <w:proofErr w:type="spellStart"/>
            <w:r w:rsidRPr="009923E4">
              <w:rPr>
                <w:sz w:val="24"/>
                <w:szCs w:val="24"/>
              </w:rPr>
              <w:t>migranti</w:t>
            </w:r>
            <w:proofErr w:type="spellEnd"/>
            <w:r w:rsidRPr="009923E4">
              <w:rPr>
                <w:sz w:val="24"/>
                <w:szCs w:val="24"/>
              </w:rPr>
              <w:t>.</w:t>
            </w:r>
          </w:p>
        </w:tc>
        <w:tc>
          <w:tcPr>
            <w:tcW w:w="92" w:type="dxa"/>
            <w:tcBorders>
              <w:top w:val="single" w:sz="8" w:space="0" w:color="000000"/>
              <w:left w:val="single" w:sz="8" w:space="0" w:color="000000"/>
            </w:tcBorders>
          </w:tcPr>
          <w:p w:rsidR="008E5DE4" w:rsidRDefault="008E5DE4" w:rsidP="00011620">
            <w:pPr>
              <w:pStyle w:val="TableParagraph"/>
              <w:rPr>
                <w:rFonts w:ascii="Times New Roman"/>
                <w:sz w:val="20"/>
              </w:rPr>
            </w:pPr>
          </w:p>
        </w:tc>
        <w:tc>
          <w:tcPr>
            <w:tcW w:w="2965" w:type="dxa"/>
            <w:tcBorders>
              <w:top w:val="single" w:sz="8" w:space="0" w:color="000000"/>
              <w:right w:val="single" w:sz="8" w:space="0" w:color="000000"/>
            </w:tcBorders>
          </w:tcPr>
          <w:p w:rsidR="008E5DE4" w:rsidRDefault="008E5DE4" w:rsidP="00011620">
            <w:pPr>
              <w:pStyle w:val="Corpodeltesto"/>
              <w:spacing w:line="276" w:lineRule="auto"/>
              <w:ind w:right="333"/>
            </w:pPr>
          </w:p>
          <w:p w:rsidR="008E5DE4" w:rsidRPr="00B01040" w:rsidRDefault="008E5DE4" w:rsidP="00011620">
            <w:pPr>
              <w:pStyle w:val="Corpodeltesto"/>
              <w:spacing w:line="276" w:lineRule="auto"/>
              <w:ind w:right="333"/>
            </w:pPr>
            <w:r w:rsidRPr="00B04904">
              <w:t>Costituzione</w:t>
            </w:r>
            <w:r w:rsidRPr="00B01040">
              <w:t>, legalità,</w:t>
            </w:r>
            <w:r>
              <w:t xml:space="preserve"> </w:t>
            </w:r>
          </w:p>
          <w:p w:rsidR="008E5DE4" w:rsidRPr="00B04904" w:rsidRDefault="001D46EA" w:rsidP="00011620">
            <w:r>
              <w:rPr>
                <w:sz w:val="24"/>
                <w:szCs w:val="24"/>
              </w:rPr>
              <w:t>s</w:t>
            </w:r>
            <w:r w:rsidR="008E5DE4" w:rsidRPr="00B01040">
              <w:rPr>
                <w:sz w:val="24"/>
                <w:szCs w:val="24"/>
              </w:rPr>
              <w:t>olidarietà</w:t>
            </w:r>
            <w:r>
              <w:rPr>
                <w:sz w:val="24"/>
                <w:szCs w:val="24"/>
              </w:rPr>
              <w:t>.</w:t>
            </w:r>
          </w:p>
        </w:tc>
      </w:tr>
      <w:tr w:rsidR="008E5DE4" w:rsidTr="00011620">
        <w:trPr>
          <w:trHeight w:val="265"/>
        </w:trPr>
        <w:tc>
          <w:tcPr>
            <w:tcW w:w="2402" w:type="dxa"/>
            <w:tcBorders>
              <w:left w:val="single" w:sz="8" w:space="0" w:color="000000"/>
              <w:right w:val="single" w:sz="8" w:space="0" w:color="000000"/>
            </w:tcBorders>
          </w:tcPr>
          <w:p w:rsidR="008E5DE4" w:rsidRDefault="008E5DE4" w:rsidP="00011620">
            <w:pPr>
              <w:pStyle w:val="TableParagraph"/>
              <w:spacing w:line="240" w:lineRule="exact"/>
              <w:ind w:left="119"/>
            </w:pPr>
          </w:p>
        </w:tc>
        <w:tc>
          <w:tcPr>
            <w:tcW w:w="2599" w:type="dxa"/>
            <w:tcBorders>
              <w:left w:val="single" w:sz="8" w:space="0" w:color="000000"/>
              <w:right w:val="single" w:sz="8" w:space="0" w:color="000000"/>
            </w:tcBorders>
          </w:tcPr>
          <w:p w:rsidR="008E5DE4" w:rsidRPr="00F30413" w:rsidRDefault="008E5DE4" w:rsidP="00011620">
            <w:pPr>
              <w:pStyle w:val="TableParagraph"/>
              <w:spacing w:line="240" w:lineRule="exact"/>
              <w:ind w:left="199"/>
              <w:rPr>
                <w:b/>
                <w:bCs/>
              </w:rPr>
            </w:pPr>
          </w:p>
        </w:tc>
        <w:tc>
          <w:tcPr>
            <w:tcW w:w="95" w:type="dxa"/>
            <w:tcBorders>
              <w:left w:val="single" w:sz="8" w:space="0" w:color="000000"/>
            </w:tcBorders>
          </w:tcPr>
          <w:p w:rsidR="008E5DE4" w:rsidRDefault="008E5DE4" w:rsidP="00011620">
            <w:pPr>
              <w:pStyle w:val="TableParagraph"/>
              <w:rPr>
                <w:rFonts w:ascii="Times New Roman"/>
                <w:sz w:val="18"/>
              </w:rPr>
            </w:pPr>
          </w:p>
        </w:tc>
        <w:tc>
          <w:tcPr>
            <w:tcW w:w="3383" w:type="dxa"/>
            <w:tcBorders>
              <w:right w:val="single" w:sz="8" w:space="0" w:color="000000"/>
            </w:tcBorders>
          </w:tcPr>
          <w:p w:rsidR="008E5DE4" w:rsidRDefault="008E5DE4" w:rsidP="00011620">
            <w:pPr>
              <w:pStyle w:val="TableParagraph"/>
              <w:spacing w:line="240" w:lineRule="exact"/>
              <w:ind w:left="136"/>
            </w:pPr>
          </w:p>
        </w:tc>
        <w:tc>
          <w:tcPr>
            <w:tcW w:w="95" w:type="dxa"/>
            <w:tcBorders>
              <w:left w:val="single" w:sz="8" w:space="0" w:color="000000"/>
            </w:tcBorders>
          </w:tcPr>
          <w:p w:rsidR="008E5DE4" w:rsidRDefault="008E5DE4" w:rsidP="00011620">
            <w:pPr>
              <w:pStyle w:val="TableParagraph"/>
              <w:rPr>
                <w:rFonts w:ascii="Times New Roman"/>
                <w:sz w:val="18"/>
              </w:rPr>
            </w:pPr>
          </w:p>
        </w:tc>
        <w:tc>
          <w:tcPr>
            <w:tcW w:w="2805" w:type="dxa"/>
            <w:tcBorders>
              <w:right w:val="single" w:sz="8" w:space="0" w:color="000000"/>
            </w:tcBorders>
          </w:tcPr>
          <w:p w:rsidR="008E5DE4" w:rsidRDefault="008E5DE4" w:rsidP="00011620">
            <w:pPr>
              <w:pStyle w:val="TableParagraph"/>
              <w:spacing w:line="240" w:lineRule="exact"/>
              <w:ind w:left="138"/>
            </w:pPr>
          </w:p>
        </w:tc>
        <w:tc>
          <w:tcPr>
            <w:tcW w:w="92" w:type="dxa"/>
            <w:tcBorders>
              <w:left w:val="single" w:sz="8" w:space="0" w:color="000000"/>
            </w:tcBorders>
          </w:tcPr>
          <w:p w:rsidR="008E5DE4" w:rsidRDefault="008E5DE4" w:rsidP="00011620">
            <w:pPr>
              <w:pStyle w:val="TableParagraph"/>
              <w:rPr>
                <w:rFonts w:ascii="Times New Roman"/>
                <w:sz w:val="18"/>
              </w:rPr>
            </w:pPr>
          </w:p>
        </w:tc>
        <w:tc>
          <w:tcPr>
            <w:tcW w:w="2965" w:type="dxa"/>
            <w:tcBorders>
              <w:right w:val="single" w:sz="8" w:space="0" w:color="000000"/>
            </w:tcBorders>
          </w:tcPr>
          <w:p w:rsidR="008E5DE4" w:rsidRDefault="008E5DE4" w:rsidP="00011620">
            <w:pPr>
              <w:pStyle w:val="TableParagraph"/>
              <w:spacing w:line="240" w:lineRule="exact"/>
              <w:ind w:left="141"/>
            </w:pPr>
          </w:p>
        </w:tc>
      </w:tr>
      <w:tr w:rsidR="008E5DE4" w:rsidTr="00011620">
        <w:trPr>
          <w:trHeight w:val="268"/>
        </w:trPr>
        <w:tc>
          <w:tcPr>
            <w:tcW w:w="2402" w:type="dxa"/>
            <w:tcBorders>
              <w:left w:val="single" w:sz="8" w:space="0" w:color="000000"/>
              <w:right w:val="single" w:sz="8" w:space="0" w:color="000000"/>
            </w:tcBorders>
          </w:tcPr>
          <w:p w:rsidR="008E5DE4" w:rsidRDefault="008E5DE4" w:rsidP="00011620">
            <w:pPr>
              <w:pStyle w:val="TableParagraph"/>
              <w:rPr>
                <w:rFonts w:ascii="Times New Roman"/>
                <w:sz w:val="18"/>
              </w:rPr>
            </w:pPr>
          </w:p>
        </w:tc>
        <w:tc>
          <w:tcPr>
            <w:tcW w:w="2599" w:type="dxa"/>
            <w:tcBorders>
              <w:left w:val="single" w:sz="8" w:space="0" w:color="000000"/>
              <w:right w:val="single" w:sz="8" w:space="0" w:color="000000"/>
            </w:tcBorders>
          </w:tcPr>
          <w:p w:rsidR="008E5DE4" w:rsidRPr="00F30413" w:rsidRDefault="008E5DE4" w:rsidP="00011620">
            <w:pPr>
              <w:pStyle w:val="TableParagraph"/>
              <w:spacing w:line="241" w:lineRule="exact"/>
              <w:rPr>
                <w:b/>
                <w:bCs/>
              </w:rPr>
            </w:pPr>
          </w:p>
        </w:tc>
        <w:tc>
          <w:tcPr>
            <w:tcW w:w="95" w:type="dxa"/>
            <w:tcBorders>
              <w:left w:val="single" w:sz="8" w:space="0" w:color="000000"/>
            </w:tcBorders>
          </w:tcPr>
          <w:p w:rsidR="008E5DE4" w:rsidRDefault="008E5DE4" w:rsidP="00011620">
            <w:pPr>
              <w:pStyle w:val="TableParagraph"/>
              <w:rPr>
                <w:rFonts w:ascii="Times New Roman"/>
                <w:sz w:val="18"/>
              </w:rPr>
            </w:pPr>
          </w:p>
        </w:tc>
        <w:tc>
          <w:tcPr>
            <w:tcW w:w="3383" w:type="dxa"/>
            <w:tcBorders>
              <w:right w:val="single" w:sz="8" w:space="0" w:color="000000"/>
            </w:tcBorders>
          </w:tcPr>
          <w:p w:rsidR="008E5DE4" w:rsidRDefault="008E5DE4" w:rsidP="00011620">
            <w:pPr>
              <w:pStyle w:val="TableParagraph"/>
              <w:rPr>
                <w:rFonts w:ascii="Times New Roman"/>
                <w:sz w:val="18"/>
              </w:rPr>
            </w:pPr>
          </w:p>
        </w:tc>
        <w:tc>
          <w:tcPr>
            <w:tcW w:w="95" w:type="dxa"/>
            <w:tcBorders>
              <w:left w:val="single" w:sz="8" w:space="0" w:color="000000"/>
            </w:tcBorders>
          </w:tcPr>
          <w:p w:rsidR="008E5DE4" w:rsidRDefault="008E5DE4" w:rsidP="00011620">
            <w:pPr>
              <w:pStyle w:val="TableParagraph"/>
              <w:rPr>
                <w:rFonts w:ascii="Times New Roman"/>
                <w:sz w:val="18"/>
              </w:rPr>
            </w:pPr>
          </w:p>
        </w:tc>
        <w:tc>
          <w:tcPr>
            <w:tcW w:w="2805" w:type="dxa"/>
            <w:tcBorders>
              <w:right w:val="single" w:sz="8" w:space="0" w:color="000000"/>
            </w:tcBorders>
          </w:tcPr>
          <w:p w:rsidR="008E5DE4" w:rsidRDefault="008E5DE4" w:rsidP="00011620">
            <w:pPr>
              <w:pStyle w:val="TableParagraph"/>
              <w:spacing w:line="241" w:lineRule="exact"/>
              <w:ind w:left="138"/>
            </w:pPr>
          </w:p>
        </w:tc>
        <w:tc>
          <w:tcPr>
            <w:tcW w:w="92" w:type="dxa"/>
            <w:tcBorders>
              <w:left w:val="single" w:sz="8" w:space="0" w:color="000000"/>
            </w:tcBorders>
          </w:tcPr>
          <w:p w:rsidR="008E5DE4" w:rsidRDefault="008E5DE4" w:rsidP="00011620">
            <w:pPr>
              <w:pStyle w:val="TableParagraph"/>
              <w:rPr>
                <w:rFonts w:ascii="Times New Roman"/>
                <w:sz w:val="18"/>
              </w:rPr>
            </w:pPr>
          </w:p>
        </w:tc>
        <w:tc>
          <w:tcPr>
            <w:tcW w:w="2965" w:type="dxa"/>
            <w:tcBorders>
              <w:right w:val="single" w:sz="8" w:space="0" w:color="000000"/>
            </w:tcBorders>
          </w:tcPr>
          <w:p w:rsidR="008E5DE4" w:rsidRDefault="008E5DE4" w:rsidP="00011620">
            <w:pPr>
              <w:pStyle w:val="TableParagraph"/>
              <w:spacing w:line="241" w:lineRule="exact"/>
              <w:ind w:left="141"/>
            </w:pPr>
          </w:p>
        </w:tc>
      </w:tr>
      <w:tr w:rsidR="008E5DE4" w:rsidTr="00011620">
        <w:trPr>
          <w:trHeight w:val="273"/>
        </w:trPr>
        <w:tc>
          <w:tcPr>
            <w:tcW w:w="2402" w:type="dxa"/>
            <w:tcBorders>
              <w:left w:val="single" w:sz="8" w:space="0" w:color="000000"/>
              <w:right w:val="single" w:sz="8" w:space="0" w:color="000000"/>
            </w:tcBorders>
          </w:tcPr>
          <w:p w:rsidR="008E5DE4" w:rsidRDefault="008E5DE4" w:rsidP="00011620">
            <w:pPr>
              <w:pStyle w:val="TableParagraph"/>
              <w:spacing w:line="251" w:lineRule="exact"/>
              <w:ind w:left="119"/>
            </w:pPr>
          </w:p>
        </w:tc>
        <w:tc>
          <w:tcPr>
            <w:tcW w:w="2599" w:type="dxa"/>
            <w:tcBorders>
              <w:left w:val="single" w:sz="8" w:space="0" w:color="000000"/>
              <w:right w:val="single" w:sz="8" w:space="0" w:color="000000"/>
            </w:tcBorders>
          </w:tcPr>
          <w:p w:rsidR="008E5DE4" w:rsidRDefault="008E5DE4" w:rsidP="00011620">
            <w:pPr>
              <w:pStyle w:val="TableParagraph"/>
              <w:spacing w:line="243" w:lineRule="exact"/>
              <w:ind w:left="199"/>
            </w:pPr>
          </w:p>
        </w:tc>
        <w:tc>
          <w:tcPr>
            <w:tcW w:w="95" w:type="dxa"/>
            <w:tcBorders>
              <w:left w:val="single" w:sz="8" w:space="0" w:color="000000"/>
            </w:tcBorders>
          </w:tcPr>
          <w:p w:rsidR="008E5DE4" w:rsidRDefault="008E5DE4" w:rsidP="00011620">
            <w:pPr>
              <w:pStyle w:val="TableParagraph"/>
              <w:rPr>
                <w:rFonts w:ascii="Times New Roman"/>
                <w:sz w:val="20"/>
              </w:rPr>
            </w:pPr>
          </w:p>
        </w:tc>
        <w:tc>
          <w:tcPr>
            <w:tcW w:w="3383" w:type="dxa"/>
            <w:tcBorders>
              <w:right w:val="single" w:sz="8" w:space="0" w:color="000000"/>
            </w:tcBorders>
          </w:tcPr>
          <w:p w:rsidR="008E5DE4" w:rsidRDefault="008E5DE4" w:rsidP="00011620">
            <w:pPr>
              <w:pStyle w:val="TableParagraph"/>
              <w:spacing w:line="243" w:lineRule="exact"/>
              <w:ind w:left="136"/>
            </w:pPr>
          </w:p>
        </w:tc>
        <w:tc>
          <w:tcPr>
            <w:tcW w:w="95" w:type="dxa"/>
            <w:tcBorders>
              <w:left w:val="single" w:sz="8" w:space="0" w:color="000000"/>
            </w:tcBorders>
          </w:tcPr>
          <w:p w:rsidR="008E5DE4" w:rsidRDefault="008E5DE4" w:rsidP="00011620">
            <w:pPr>
              <w:pStyle w:val="TableParagraph"/>
              <w:rPr>
                <w:rFonts w:ascii="Times New Roman"/>
                <w:sz w:val="20"/>
              </w:rPr>
            </w:pPr>
          </w:p>
        </w:tc>
        <w:tc>
          <w:tcPr>
            <w:tcW w:w="2805" w:type="dxa"/>
            <w:tcBorders>
              <w:right w:val="single" w:sz="8" w:space="0" w:color="000000"/>
            </w:tcBorders>
          </w:tcPr>
          <w:p w:rsidR="008E5DE4" w:rsidRDefault="008E5DE4" w:rsidP="00011620">
            <w:pPr>
              <w:pStyle w:val="TableParagraph"/>
              <w:rPr>
                <w:rFonts w:ascii="Times New Roman"/>
                <w:sz w:val="20"/>
              </w:rPr>
            </w:pPr>
          </w:p>
        </w:tc>
        <w:tc>
          <w:tcPr>
            <w:tcW w:w="92" w:type="dxa"/>
            <w:tcBorders>
              <w:left w:val="single" w:sz="8" w:space="0" w:color="000000"/>
            </w:tcBorders>
          </w:tcPr>
          <w:p w:rsidR="008E5DE4" w:rsidRDefault="008E5DE4" w:rsidP="00011620">
            <w:pPr>
              <w:pStyle w:val="TableParagraph"/>
              <w:rPr>
                <w:rFonts w:ascii="Times New Roman"/>
                <w:sz w:val="20"/>
              </w:rPr>
            </w:pPr>
          </w:p>
        </w:tc>
        <w:tc>
          <w:tcPr>
            <w:tcW w:w="2965" w:type="dxa"/>
            <w:tcBorders>
              <w:right w:val="single" w:sz="8" w:space="0" w:color="000000"/>
            </w:tcBorders>
          </w:tcPr>
          <w:p w:rsidR="008E5DE4" w:rsidRDefault="008E5DE4" w:rsidP="00011620">
            <w:pPr>
              <w:pStyle w:val="TableParagraph"/>
              <w:spacing w:line="243" w:lineRule="exact"/>
              <w:ind w:left="141"/>
            </w:pPr>
          </w:p>
        </w:tc>
      </w:tr>
      <w:tr w:rsidR="008E5DE4" w:rsidTr="00011620">
        <w:trPr>
          <w:trHeight w:val="271"/>
        </w:trPr>
        <w:tc>
          <w:tcPr>
            <w:tcW w:w="2402" w:type="dxa"/>
            <w:tcBorders>
              <w:left w:val="single" w:sz="8" w:space="0" w:color="000000"/>
              <w:right w:val="single" w:sz="8" w:space="0" w:color="000000"/>
            </w:tcBorders>
          </w:tcPr>
          <w:p w:rsidR="008E5DE4" w:rsidRDefault="008E5DE4" w:rsidP="00011620">
            <w:pPr>
              <w:pStyle w:val="TableParagraph"/>
              <w:spacing w:line="251" w:lineRule="exact"/>
              <w:ind w:left="119"/>
            </w:pPr>
          </w:p>
        </w:tc>
        <w:tc>
          <w:tcPr>
            <w:tcW w:w="2599" w:type="dxa"/>
            <w:tcBorders>
              <w:left w:val="single" w:sz="8" w:space="0" w:color="000000"/>
              <w:right w:val="single" w:sz="8" w:space="0" w:color="000000"/>
            </w:tcBorders>
          </w:tcPr>
          <w:p w:rsidR="008E5DE4" w:rsidRDefault="008E5DE4" w:rsidP="00011620">
            <w:pPr>
              <w:pStyle w:val="TableParagraph"/>
              <w:spacing w:line="246" w:lineRule="exact"/>
              <w:ind w:left="199"/>
            </w:pPr>
          </w:p>
        </w:tc>
        <w:tc>
          <w:tcPr>
            <w:tcW w:w="95" w:type="dxa"/>
            <w:tcBorders>
              <w:left w:val="single" w:sz="8" w:space="0" w:color="000000"/>
            </w:tcBorders>
          </w:tcPr>
          <w:p w:rsidR="008E5DE4" w:rsidRDefault="008E5DE4" w:rsidP="00011620">
            <w:pPr>
              <w:pStyle w:val="TableParagraph"/>
              <w:rPr>
                <w:rFonts w:ascii="Times New Roman"/>
                <w:sz w:val="20"/>
              </w:rPr>
            </w:pPr>
          </w:p>
        </w:tc>
        <w:tc>
          <w:tcPr>
            <w:tcW w:w="3383" w:type="dxa"/>
            <w:tcBorders>
              <w:right w:val="single" w:sz="8" w:space="0" w:color="000000"/>
            </w:tcBorders>
          </w:tcPr>
          <w:p w:rsidR="008E5DE4" w:rsidRDefault="008E5DE4" w:rsidP="00011620">
            <w:pPr>
              <w:pStyle w:val="TableParagraph"/>
              <w:spacing w:line="239" w:lineRule="exact"/>
              <w:ind w:left="136"/>
            </w:pPr>
          </w:p>
        </w:tc>
        <w:tc>
          <w:tcPr>
            <w:tcW w:w="95" w:type="dxa"/>
            <w:tcBorders>
              <w:left w:val="single" w:sz="8" w:space="0" w:color="000000"/>
            </w:tcBorders>
          </w:tcPr>
          <w:p w:rsidR="008E5DE4" w:rsidRDefault="008E5DE4" w:rsidP="00011620">
            <w:pPr>
              <w:pStyle w:val="TableParagraph"/>
              <w:rPr>
                <w:rFonts w:ascii="Times New Roman"/>
                <w:sz w:val="20"/>
              </w:rPr>
            </w:pPr>
          </w:p>
        </w:tc>
        <w:tc>
          <w:tcPr>
            <w:tcW w:w="2805" w:type="dxa"/>
            <w:tcBorders>
              <w:right w:val="single" w:sz="8" w:space="0" w:color="000000"/>
            </w:tcBorders>
          </w:tcPr>
          <w:p w:rsidR="008E5DE4" w:rsidRDefault="008E5DE4" w:rsidP="00011620">
            <w:pPr>
              <w:pStyle w:val="TableParagraph"/>
              <w:spacing w:line="239" w:lineRule="exact"/>
              <w:ind w:left="198"/>
            </w:pPr>
          </w:p>
        </w:tc>
        <w:tc>
          <w:tcPr>
            <w:tcW w:w="92" w:type="dxa"/>
            <w:tcBorders>
              <w:left w:val="single" w:sz="8" w:space="0" w:color="000000"/>
            </w:tcBorders>
          </w:tcPr>
          <w:p w:rsidR="008E5DE4" w:rsidRDefault="008E5DE4" w:rsidP="00011620">
            <w:pPr>
              <w:pStyle w:val="TableParagraph"/>
              <w:rPr>
                <w:rFonts w:ascii="Times New Roman"/>
                <w:sz w:val="20"/>
              </w:rPr>
            </w:pPr>
          </w:p>
        </w:tc>
        <w:tc>
          <w:tcPr>
            <w:tcW w:w="2965" w:type="dxa"/>
            <w:tcBorders>
              <w:right w:val="single" w:sz="8" w:space="0" w:color="000000"/>
            </w:tcBorders>
          </w:tcPr>
          <w:p w:rsidR="008E5DE4" w:rsidRDefault="008E5DE4" w:rsidP="00011620">
            <w:pPr>
              <w:pStyle w:val="TableParagraph"/>
              <w:spacing w:line="246" w:lineRule="exact"/>
              <w:ind w:left="141"/>
            </w:pPr>
          </w:p>
        </w:tc>
      </w:tr>
      <w:tr w:rsidR="008E5DE4" w:rsidTr="00011620">
        <w:trPr>
          <w:trHeight w:val="262"/>
        </w:trPr>
        <w:tc>
          <w:tcPr>
            <w:tcW w:w="2402" w:type="dxa"/>
            <w:tcBorders>
              <w:left w:val="single" w:sz="8" w:space="0" w:color="000000"/>
              <w:right w:val="single" w:sz="8" w:space="0" w:color="000000"/>
            </w:tcBorders>
          </w:tcPr>
          <w:p w:rsidR="008E5DE4" w:rsidRDefault="008E5DE4" w:rsidP="00011620">
            <w:pPr>
              <w:pStyle w:val="TableParagraph"/>
              <w:rPr>
                <w:rFonts w:ascii="Times New Roman"/>
                <w:sz w:val="18"/>
              </w:rPr>
            </w:pPr>
          </w:p>
        </w:tc>
        <w:tc>
          <w:tcPr>
            <w:tcW w:w="2599" w:type="dxa"/>
            <w:tcBorders>
              <w:left w:val="single" w:sz="8" w:space="0" w:color="000000"/>
              <w:right w:val="single" w:sz="8" w:space="0" w:color="000000"/>
            </w:tcBorders>
          </w:tcPr>
          <w:p w:rsidR="008E5DE4" w:rsidRDefault="008E5DE4" w:rsidP="00011620">
            <w:pPr>
              <w:pStyle w:val="TableParagraph"/>
              <w:rPr>
                <w:rFonts w:ascii="Times New Roman"/>
                <w:sz w:val="18"/>
              </w:rPr>
            </w:pPr>
          </w:p>
        </w:tc>
        <w:tc>
          <w:tcPr>
            <w:tcW w:w="95" w:type="dxa"/>
            <w:tcBorders>
              <w:left w:val="single" w:sz="8" w:space="0" w:color="000000"/>
            </w:tcBorders>
          </w:tcPr>
          <w:p w:rsidR="008E5DE4" w:rsidRDefault="008E5DE4" w:rsidP="00011620">
            <w:pPr>
              <w:pStyle w:val="TableParagraph"/>
              <w:rPr>
                <w:rFonts w:ascii="Times New Roman"/>
                <w:sz w:val="18"/>
              </w:rPr>
            </w:pPr>
          </w:p>
        </w:tc>
        <w:tc>
          <w:tcPr>
            <w:tcW w:w="3383" w:type="dxa"/>
            <w:tcBorders>
              <w:right w:val="single" w:sz="8" w:space="0" w:color="000000"/>
            </w:tcBorders>
          </w:tcPr>
          <w:p w:rsidR="008E5DE4" w:rsidRDefault="008E5DE4" w:rsidP="00011620">
            <w:pPr>
              <w:pStyle w:val="TableParagraph"/>
              <w:spacing w:line="236" w:lineRule="exact"/>
              <w:ind w:left="136"/>
            </w:pPr>
          </w:p>
        </w:tc>
        <w:tc>
          <w:tcPr>
            <w:tcW w:w="95" w:type="dxa"/>
            <w:tcBorders>
              <w:left w:val="single" w:sz="8" w:space="0" w:color="000000"/>
            </w:tcBorders>
          </w:tcPr>
          <w:p w:rsidR="008E5DE4" w:rsidRDefault="008E5DE4" w:rsidP="00011620">
            <w:pPr>
              <w:pStyle w:val="TableParagraph"/>
              <w:rPr>
                <w:rFonts w:ascii="Times New Roman"/>
                <w:sz w:val="18"/>
              </w:rPr>
            </w:pPr>
          </w:p>
        </w:tc>
        <w:tc>
          <w:tcPr>
            <w:tcW w:w="2805" w:type="dxa"/>
            <w:tcBorders>
              <w:right w:val="single" w:sz="8" w:space="0" w:color="000000"/>
            </w:tcBorders>
          </w:tcPr>
          <w:p w:rsidR="008E5DE4" w:rsidRDefault="008E5DE4" w:rsidP="00011620">
            <w:pPr>
              <w:pStyle w:val="TableParagraph"/>
              <w:spacing w:line="236" w:lineRule="exact"/>
              <w:ind w:left="138"/>
            </w:pPr>
          </w:p>
        </w:tc>
        <w:tc>
          <w:tcPr>
            <w:tcW w:w="92" w:type="dxa"/>
            <w:tcBorders>
              <w:left w:val="single" w:sz="8" w:space="0" w:color="000000"/>
            </w:tcBorders>
          </w:tcPr>
          <w:p w:rsidR="008E5DE4" w:rsidRDefault="008E5DE4" w:rsidP="00011620">
            <w:pPr>
              <w:pStyle w:val="TableParagraph"/>
              <w:rPr>
                <w:rFonts w:ascii="Times New Roman"/>
                <w:sz w:val="18"/>
              </w:rPr>
            </w:pPr>
          </w:p>
        </w:tc>
        <w:tc>
          <w:tcPr>
            <w:tcW w:w="2965" w:type="dxa"/>
            <w:tcBorders>
              <w:right w:val="single" w:sz="8" w:space="0" w:color="000000"/>
            </w:tcBorders>
          </w:tcPr>
          <w:p w:rsidR="008E5DE4" w:rsidRDefault="008E5DE4" w:rsidP="00011620">
            <w:pPr>
              <w:pStyle w:val="TableParagraph"/>
              <w:rPr>
                <w:rFonts w:ascii="Times New Roman"/>
                <w:sz w:val="18"/>
              </w:rPr>
            </w:pPr>
          </w:p>
        </w:tc>
      </w:tr>
    </w:tbl>
    <w:p w:rsidR="005818B6" w:rsidRDefault="005818B6"/>
    <w:sectPr w:rsidR="005818B6" w:rsidSect="00096AD5">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2B3" w:rsidRDefault="009952B3" w:rsidP="00080EAC">
      <w:r>
        <w:separator/>
      </w:r>
    </w:p>
  </w:endnote>
  <w:endnote w:type="continuationSeparator" w:id="0">
    <w:p w:rsidR="009952B3" w:rsidRDefault="009952B3" w:rsidP="00080E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2B3" w:rsidRDefault="009952B3" w:rsidP="00080EAC">
      <w:r>
        <w:separator/>
      </w:r>
    </w:p>
  </w:footnote>
  <w:footnote w:type="continuationSeparator" w:id="0">
    <w:p w:rsidR="009952B3" w:rsidRDefault="009952B3" w:rsidP="00080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13986"/>
    <w:multiLevelType w:val="hybridMultilevel"/>
    <w:tmpl w:val="F6888900"/>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savePreviewPicture/>
  <w:footnotePr>
    <w:footnote w:id="-1"/>
    <w:footnote w:id="0"/>
  </w:footnotePr>
  <w:endnotePr>
    <w:endnote w:id="-1"/>
    <w:endnote w:id="0"/>
  </w:endnotePr>
  <w:compat/>
  <w:rsids>
    <w:rsidRoot w:val="00AC689B"/>
    <w:rsid w:val="00054EC9"/>
    <w:rsid w:val="00080EAC"/>
    <w:rsid w:val="00096AD5"/>
    <w:rsid w:val="001414AF"/>
    <w:rsid w:val="001D46EA"/>
    <w:rsid w:val="001E2F3D"/>
    <w:rsid w:val="00333944"/>
    <w:rsid w:val="005818B6"/>
    <w:rsid w:val="005F6D86"/>
    <w:rsid w:val="0069428D"/>
    <w:rsid w:val="0073361D"/>
    <w:rsid w:val="007A6585"/>
    <w:rsid w:val="0083390C"/>
    <w:rsid w:val="00866FC6"/>
    <w:rsid w:val="008A765D"/>
    <w:rsid w:val="008E5DE4"/>
    <w:rsid w:val="009923E4"/>
    <w:rsid w:val="009952B3"/>
    <w:rsid w:val="009969BA"/>
    <w:rsid w:val="00AC689B"/>
    <w:rsid w:val="00AD27F4"/>
    <w:rsid w:val="00C57FD7"/>
    <w:rsid w:val="00D305FE"/>
    <w:rsid w:val="00DF362C"/>
    <w:rsid w:val="00F93CAB"/>
    <w:rsid w:val="00FD55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6AD5"/>
    <w:pPr>
      <w:widowControl w:val="0"/>
      <w:autoSpaceDE w:val="0"/>
      <w:autoSpaceDN w:val="0"/>
      <w:spacing w:after="0" w:line="240" w:lineRule="auto"/>
    </w:pPr>
    <w:rPr>
      <w:rFonts w:ascii="Calibri" w:eastAsia="Calibri" w:hAnsi="Calibri" w:cs="Calibri"/>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96A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096AD5"/>
    <w:pPr>
      <w:spacing w:before="2"/>
    </w:pPr>
    <w:rPr>
      <w:sz w:val="24"/>
      <w:szCs w:val="24"/>
    </w:rPr>
  </w:style>
  <w:style w:type="character" w:customStyle="1" w:styleId="CorpodeltestoCarattere">
    <w:name w:val="Corpo del testo Carattere"/>
    <w:basedOn w:val="Carpredefinitoparagrafo"/>
    <w:link w:val="Corpodeltesto"/>
    <w:uiPriority w:val="1"/>
    <w:rsid w:val="00096AD5"/>
    <w:rPr>
      <w:rFonts w:ascii="Calibri" w:eastAsia="Calibri" w:hAnsi="Calibri" w:cs="Calibri"/>
      <w:sz w:val="24"/>
      <w:szCs w:val="24"/>
      <w:lang w:eastAsia="it-IT" w:bidi="it-IT"/>
    </w:rPr>
  </w:style>
  <w:style w:type="paragraph" w:customStyle="1" w:styleId="TableParagraph">
    <w:name w:val="Table Paragraph"/>
    <w:basedOn w:val="Normale"/>
    <w:uiPriority w:val="1"/>
    <w:qFormat/>
    <w:rsid w:val="00096AD5"/>
  </w:style>
  <w:style w:type="paragraph" w:styleId="Intestazione">
    <w:name w:val="header"/>
    <w:basedOn w:val="Normale"/>
    <w:link w:val="IntestazioneCarattere"/>
    <w:uiPriority w:val="99"/>
    <w:unhideWhenUsed/>
    <w:rsid w:val="00080EAC"/>
    <w:pPr>
      <w:tabs>
        <w:tab w:val="center" w:pos="4819"/>
        <w:tab w:val="right" w:pos="9638"/>
      </w:tabs>
    </w:pPr>
  </w:style>
  <w:style w:type="character" w:customStyle="1" w:styleId="IntestazioneCarattere">
    <w:name w:val="Intestazione Carattere"/>
    <w:basedOn w:val="Carpredefinitoparagrafo"/>
    <w:link w:val="Intestazione"/>
    <w:uiPriority w:val="99"/>
    <w:rsid w:val="00080EAC"/>
    <w:rPr>
      <w:rFonts w:ascii="Calibri" w:eastAsia="Calibri" w:hAnsi="Calibri" w:cs="Calibri"/>
      <w:lang w:eastAsia="it-IT" w:bidi="it-IT"/>
    </w:rPr>
  </w:style>
  <w:style w:type="paragraph" w:styleId="Pidipagina">
    <w:name w:val="footer"/>
    <w:basedOn w:val="Normale"/>
    <w:link w:val="PidipaginaCarattere"/>
    <w:uiPriority w:val="99"/>
    <w:unhideWhenUsed/>
    <w:rsid w:val="00080EAC"/>
    <w:pPr>
      <w:tabs>
        <w:tab w:val="center" w:pos="4819"/>
        <w:tab w:val="right" w:pos="9638"/>
      </w:tabs>
    </w:pPr>
  </w:style>
  <w:style w:type="character" w:customStyle="1" w:styleId="PidipaginaCarattere">
    <w:name w:val="Piè di pagina Carattere"/>
    <w:basedOn w:val="Carpredefinitoparagrafo"/>
    <w:link w:val="Pidipagina"/>
    <w:uiPriority w:val="99"/>
    <w:rsid w:val="00080EAC"/>
    <w:rPr>
      <w:rFonts w:ascii="Calibri" w:eastAsia="Calibri" w:hAnsi="Calibri" w:cs="Calibri"/>
      <w:lang w:eastAsia="it-IT" w:bidi="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simona.fancello@tiscali.it</dc:creator>
  <cp:lastModifiedBy>rita</cp:lastModifiedBy>
  <cp:revision>3</cp:revision>
  <dcterms:created xsi:type="dcterms:W3CDTF">2020-10-15T08:53:00Z</dcterms:created>
  <dcterms:modified xsi:type="dcterms:W3CDTF">2020-10-15T08:53:00Z</dcterms:modified>
</cp:coreProperties>
</file>